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6795E5C4" w:rsidR="008D4180" w:rsidRPr="00011A00" w:rsidRDefault="00DA2957"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s sudaro Sutartį.</w:t>
      </w:r>
    </w:p>
    <w:p w14:paraId="7C4E389D" w14:textId="01E6CA17"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Sutartis</w:t>
      </w:r>
      <w:r w:rsidRPr="00011A00">
        <w:rPr>
          <w:rFonts w:cs="Arial"/>
          <w:sz w:val="20"/>
          <w:szCs w:val="20"/>
        </w:rPr>
        <w:t xml:space="preserve"> – </w:t>
      </w:r>
      <w:r w:rsidR="00973B62">
        <w:rPr>
          <w:rFonts w:cs="Arial"/>
          <w:sz w:val="20"/>
          <w:szCs w:val="20"/>
        </w:rPr>
        <w:t>s</w:t>
      </w:r>
      <w:r w:rsidRPr="00011A00">
        <w:rPr>
          <w:rFonts w:cs="Arial"/>
          <w:sz w:val="20"/>
          <w:szCs w:val="20"/>
        </w:rPr>
        <w:t xml:space="preserve">utartis, sudaroma tarp </w:t>
      </w:r>
      <w:r w:rsidR="00AA33B5">
        <w:rPr>
          <w:rFonts w:cs="Arial"/>
          <w:sz w:val="20"/>
          <w:szCs w:val="20"/>
        </w:rPr>
        <w:t>Prekių tiekėjo</w:t>
      </w:r>
      <w:r w:rsidRPr="00011A00">
        <w:rPr>
          <w:rFonts w:cs="Arial"/>
          <w:sz w:val="20"/>
          <w:szCs w:val="20"/>
        </w:rPr>
        <w:t xml:space="preserve"> ir </w:t>
      </w:r>
      <w:r w:rsidR="00F319FC">
        <w:rPr>
          <w:rFonts w:cs="Arial"/>
          <w:sz w:val="20"/>
          <w:szCs w:val="20"/>
        </w:rPr>
        <w:t>Klient</w:t>
      </w:r>
      <w:r w:rsidRPr="00011A00">
        <w:rPr>
          <w:rFonts w:cs="Arial"/>
          <w:sz w:val="20"/>
          <w:szCs w:val="20"/>
        </w:rPr>
        <w:t>o dėl Pirkimo objekto.</w:t>
      </w:r>
    </w:p>
    <w:p w14:paraId="5FDECEC0" w14:textId="20E6EA57"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CB2D85">
        <w:rPr>
          <w:rFonts w:cs="Arial"/>
          <w:sz w:val="20"/>
          <w:szCs w:val="20"/>
          <w:lang w:val="en-US"/>
        </w:rPr>
        <w:t>800</w:t>
      </w:r>
      <w:r>
        <w:rPr>
          <w:rFonts w:cs="Arial"/>
          <w:sz w:val="20"/>
          <w:szCs w:val="20"/>
        </w:rPr>
        <w:t>-</w:t>
      </w:r>
      <w:r w:rsidR="00CB2D85">
        <w:rPr>
          <w:rFonts w:cs="Arial"/>
          <w:sz w:val="20"/>
          <w:szCs w:val="20"/>
        </w:rPr>
        <w:t>2500</w:t>
      </w:r>
      <w:r>
        <w:rPr>
          <w:rFonts w:cs="Arial"/>
          <w:sz w:val="20"/>
          <w:szCs w:val="20"/>
        </w:rPr>
        <w:t xml:space="preserve"> </w:t>
      </w:r>
      <w:proofErr w:type="spellStart"/>
      <w:r>
        <w:rPr>
          <w:rFonts w:cs="Arial"/>
          <w:sz w:val="20"/>
          <w:szCs w:val="20"/>
        </w:rPr>
        <w:t>kVA</w:t>
      </w:r>
      <w:proofErr w:type="spellEnd"/>
      <w:r w:rsidR="009F4877">
        <w:rPr>
          <w:rFonts w:cs="Arial"/>
          <w:sz w:val="20"/>
          <w:szCs w:val="20"/>
        </w:rPr>
        <w:t xml:space="preserve"> </w:t>
      </w:r>
      <w:r w:rsidR="009F4877" w:rsidRPr="00D83878">
        <w:rPr>
          <w:rFonts w:cs="Arial"/>
          <w:i/>
          <w:iCs/>
          <w:sz w:val="20"/>
          <w:szCs w:val="20"/>
          <w:highlight w:val="yellow"/>
        </w:rPr>
        <w:t>(</w:t>
      </w:r>
      <w:r w:rsidR="009F4877">
        <w:rPr>
          <w:rFonts w:cs="Arial"/>
          <w:i/>
          <w:iCs/>
          <w:sz w:val="20"/>
          <w:szCs w:val="20"/>
          <w:highlight w:val="yellow"/>
        </w:rPr>
        <w:t>tikslus</w:t>
      </w:r>
      <w:r w:rsidR="009F4877" w:rsidRPr="00D83878">
        <w:rPr>
          <w:rFonts w:cs="Arial"/>
          <w:i/>
          <w:iCs/>
          <w:sz w:val="20"/>
          <w:szCs w:val="20"/>
          <w:highlight w:val="yellow"/>
        </w:rPr>
        <w:t xml:space="preserve"> pirkimo objektas bus nurodomas </w:t>
      </w:r>
      <w:r w:rsidR="009F4877">
        <w:rPr>
          <w:rFonts w:cs="Arial"/>
          <w:i/>
          <w:iCs/>
          <w:sz w:val="20"/>
          <w:szCs w:val="20"/>
          <w:highlight w:val="yellow"/>
        </w:rPr>
        <w:t>K</w:t>
      </w:r>
      <w:r w:rsidR="009F4877" w:rsidRPr="00D83878">
        <w:rPr>
          <w:rFonts w:cs="Arial"/>
          <w:i/>
          <w:iCs/>
          <w:sz w:val="20"/>
          <w:szCs w:val="20"/>
          <w:highlight w:val="yellow"/>
        </w:rPr>
        <w:t>onkrečiame pirkime)</w:t>
      </w:r>
      <w:r>
        <w:rPr>
          <w:rFonts w:cs="Arial"/>
          <w:sz w:val="20"/>
          <w:szCs w:val="20"/>
        </w:rPr>
        <w:t xml:space="preserve"> 10/0,4</w:t>
      </w:r>
      <w:r w:rsidRPr="00011A00">
        <w:rPr>
          <w:rFonts w:cs="Arial"/>
          <w:sz w:val="20"/>
          <w:szCs w:val="20"/>
        </w:rPr>
        <w:t xml:space="preserve"> kV įtampos trifaziai galios transformatoriai.</w:t>
      </w:r>
    </w:p>
    <w:p w14:paraId="01AE955D" w14:textId="0CDBFF20" w:rsidR="008D418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Užsakymas</w:t>
      </w:r>
      <w:r w:rsidRPr="00011A00">
        <w:rPr>
          <w:rFonts w:cs="Arial"/>
          <w:sz w:val="20"/>
          <w:szCs w:val="20"/>
        </w:rPr>
        <w:t xml:space="preserve"> – </w:t>
      </w:r>
      <w:r w:rsidR="00F319FC">
        <w:rPr>
          <w:rFonts w:cs="Arial"/>
          <w:sz w:val="20"/>
          <w:szCs w:val="20"/>
        </w:rPr>
        <w:t>Klient</w:t>
      </w:r>
      <w:r w:rsidRPr="00011A00">
        <w:rPr>
          <w:rFonts w:cs="Arial"/>
          <w:sz w:val="20"/>
          <w:szCs w:val="20"/>
        </w:rPr>
        <w:t xml:space="preserve">o </w:t>
      </w:r>
      <w:r w:rsidR="00AA33B5">
        <w:rPr>
          <w:rFonts w:cs="Arial"/>
          <w:sz w:val="20"/>
          <w:szCs w:val="20"/>
        </w:rPr>
        <w:t>Prekių t</w:t>
      </w:r>
      <w:r w:rsidRPr="00011A00">
        <w:rPr>
          <w:rFonts w:cs="Arial"/>
          <w:sz w:val="20"/>
          <w:szCs w:val="20"/>
        </w:rPr>
        <w:t>iekėjui pateiktas Prekių tiekimui dokumentas, kuriame nurodomi Prekių kiekiai, pristatymo adresai ir terminas.</w:t>
      </w:r>
    </w:p>
    <w:p w14:paraId="77E84445" w14:textId="6071E737" w:rsidR="00581612" w:rsidRPr="00A25F81" w:rsidRDefault="00581612"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3A2F7B15" w:rsidR="008D4180" w:rsidRPr="00F1493B" w:rsidRDefault="004C3BE1"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800</w:t>
      </w:r>
      <w:r w:rsidR="00FE5749">
        <w:rPr>
          <w:rFonts w:cs="Arial"/>
          <w:sz w:val="20"/>
          <w:szCs w:val="20"/>
        </w:rPr>
        <w:t>-</w:t>
      </w:r>
      <w:r>
        <w:rPr>
          <w:rFonts w:cs="Arial"/>
          <w:sz w:val="20"/>
          <w:szCs w:val="20"/>
        </w:rPr>
        <w:t>2500</w:t>
      </w:r>
      <w:r w:rsidR="00455AEB">
        <w:rPr>
          <w:rFonts w:cs="Arial"/>
          <w:sz w:val="20"/>
          <w:szCs w:val="20"/>
        </w:rPr>
        <w:t xml:space="preserve"> </w:t>
      </w:r>
      <w:proofErr w:type="spellStart"/>
      <w:r w:rsidR="00FE5749">
        <w:rPr>
          <w:rFonts w:cs="Arial"/>
          <w:sz w:val="20"/>
          <w:szCs w:val="20"/>
        </w:rPr>
        <w:t>kVA</w:t>
      </w:r>
      <w:proofErr w:type="spellEnd"/>
      <w:r w:rsidR="00FE5749">
        <w:rPr>
          <w:rFonts w:cs="Arial"/>
          <w:sz w:val="20"/>
          <w:szCs w:val="20"/>
        </w:rPr>
        <w:t xml:space="preserve"> 10/0,4</w:t>
      </w:r>
      <w:r w:rsidR="00FE5749" w:rsidRPr="000E5251">
        <w:rPr>
          <w:rFonts w:cs="Arial"/>
          <w:sz w:val="20"/>
          <w:szCs w:val="20"/>
        </w:rPr>
        <w:t xml:space="preserve"> kV įtampos trifaziai</w:t>
      </w:r>
      <w:r w:rsidR="0073787F">
        <w:rPr>
          <w:rFonts w:cs="Arial"/>
          <w:sz w:val="20"/>
          <w:szCs w:val="20"/>
        </w:rPr>
        <w:t xml:space="preserve"> alyviniai</w:t>
      </w:r>
      <w:r w:rsidR="00FE5749" w:rsidRPr="000E5251">
        <w:rPr>
          <w:rFonts w:cs="Arial"/>
          <w:sz w:val="20"/>
          <w:szCs w:val="20"/>
        </w:rPr>
        <w:t xml:space="preserve"> </w:t>
      </w:r>
      <w:r w:rsidR="00FE5749">
        <w:rPr>
          <w:rFonts w:cs="Arial"/>
          <w:sz w:val="20"/>
          <w:szCs w:val="20"/>
        </w:rPr>
        <w:t>galios transformatoriai</w:t>
      </w:r>
      <w:r>
        <w:rPr>
          <w:rFonts w:cs="Arial"/>
          <w:sz w:val="20"/>
          <w:szCs w:val="20"/>
        </w:rPr>
        <w:t xml:space="preserve"> </w:t>
      </w:r>
      <w:r w:rsidRPr="00D83878">
        <w:rPr>
          <w:rFonts w:cs="Arial"/>
          <w:i/>
          <w:iCs/>
          <w:sz w:val="20"/>
          <w:szCs w:val="20"/>
          <w:highlight w:val="yellow"/>
        </w:rPr>
        <w:t>(</w:t>
      </w:r>
      <w:r>
        <w:rPr>
          <w:rFonts w:cs="Arial"/>
          <w:i/>
          <w:iCs/>
          <w:sz w:val="20"/>
          <w:szCs w:val="20"/>
          <w:highlight w:val="yellow"/>
        </w:rPr>
        <w:t>tikslus</w:t>
      </w:r>
      <w:r w:rsidRPr="00D83878">
        <w:rPr>
          <w:rFonts w:cs="Arial"/>
          <w:i/>
          <w:iCs/>
          <w:sz w:val="20"/>
          <w:szCs w:val="20"/>
          <w:highlight w:val="yellow"/>
        </w:rPr>
        <w:t xml:space="preserve"> pirkimo objektas bus nurodomas </w:t>
      </w:r>
      <w:r>
        <w:rPr>
          <w:rFonts w:cs="Arial"/>
          <w:i/>
          <w:iCs/>
          <w:sz w:val="20"/>
          <w:szCs w:val="20"/>
          <w:highlight w:val="yellow"/>
        </w:rPr>
        <w:t>K</w:t>
      </w:r>
      <w:r w:rsidRPr="00D83878">
        <w:rPr>
          <w:rFonts w:cs="Arial"/>
          <w:i/>
          <w:iCs/>
          <w:sz w:val="20"/>
          <w:szCs w:val="20"/>
          <w:highlight w:val="yellow"/>
        </w:rPr>
        <w:t>onkrečiame pirkime)</w:t>
      </w:r>
      <w:r w:rsidR="00FE5749">
        <w:rPr>
          <w:rFonts w:cs="Arial"/>
          <w:sz w:val="20"/>
          <w:szCs w:val="20"/>
        </w:rPr>
        <w:t>;</w:t>
      </w: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512"/>
        <w:gridCol w:w="6750"/>
        <w:gridCol w:w="2366"/>
      </w:tblGrid>
      <w:tr w:rsidR="00947F15" w14:paraId="0B3916B3" w14:textId="77777777" w:rsidTr="00973B62">
        <w:tc>
          <w:tcPr>
            <w:tcW w:w="279"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946" w:type="dxa"/>
          </w:tcPr>
          <w:p w14:paraId="17113B96" w14:textId="0DD9EB20"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r w:rsidR="00D83878" w:rsidRPr="00D83878">
              <w:rPr>
                <w:rFonts w:cs="Arial"/>
                <w:i/>
                <w:iCs/>
                <w:sz w:val="20"/>
                <w:szCs w:val="20"/>
                <w:highlight w:val="yellow"/>
              </w:rPr>
              <w:t>(</w:t>
            </w:r>
            <w:r w:rsidR="009F4877">
              <w:rPr>
                <w:rFonts w:cs="Arial"/>
                <w:i/>
                <w:iCs/>
                <w:sz w:val="20"/>
                <w:szCs w:val="20"/>
                <w:highlight w:val="yellow"/>
              </w:rPr>
              <w:t>tikslus</w:t>
            </w:r>
            <w:r w:rsidR="00D83878" w:rsidRPr="00D83878">
              <w:rPr>
                <w:rFonts w:cs="Arial"/>
                <w:i/>
                <w:iCs/>
                <w:sz w:val="20"/>
                <w:szCs w:val="20"/>
                <w:highlight w:val="yellow"/>
              </w:rPr>
              <w:t xml:space="preserve"> pirkimo objektas bus nurodomas </w:t>
            </w:r>
            <w:r w:rsidR="009F4877">
              <w:rPr>
                <w:rFonts w:cs="Arial"/>
                <w:i/>
                <w:iCs/>
                <w:sz w:val="20"/>
                <w:szCs w:val="20"/>
                <w:highlight w:val="yellow"/>
              </w:rPr>
              <w:t>K</w:t>
            </w:r>
            <w:r w:rsidR="00D83878" w:rsidRPr="00D83878">
              <w:rPr>
                <w:rFonts w:cs="Arial"/>
                <w:i/>
                <w:iCs/>
                <w:sz w:val="20"/>
                <w:szCs w:val="20"/>
                <w:highlight w:val="yellow"/>
              </w:rPr>
              <w:t>onkrečiame pirkime)</w:t>
            </w:r>
          </w:p>
        </w:tc>
        <w:tc>
          <w:tcPr>
            <w:tcW w:w="2403" w:type="dxa"/>
          </w:tcPr>
          <w:p w14:paraId="0B27A6DD" w14:textId="125D50DC"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Preliminarus kiekis*, vnt.</w:t>
            </w:r>
            <w:r w:rsidR="00D83878">
              <w:rPr>
                <w:rFonts w:cs="Arial"/>
                <w:sz w:val="20"/>
                <w:szCs w:val="20"/>
              </w:rPr>
              <w:t xml:space="preserve"> </w:t>
            </w:r>
            <w:r w:rsidR="00D83878" w:rsidRPr="00D83878">
              <w:rPr>
                <w:rFonts w:cs="Arial"/>
                <w:sz w:val="20"/>
                <w:szCs w:val="20"/>
                <w:highlight w:val="yellow"/>
              </w:rPr>
              <w:t xml:space="preserve">(bus nurodomas </w:t>
            </w:r>
            <w:r w:rsidR="009F4877">
              <w:rPr>
                <w:rFonts w:cs="Arial"/>
                <w:sz w:val="20"/>
                <w:szCs w:val="20"/>
                <w:highlight w:val="yellow"/>
              </w:rPr>
              <w:t>K</w:t>
            </w:r>
            <w:r w:rsidR="00D83878" w:rsidRPr="00D83878">
              <w:rPr>
                <w:rFonts w:cs="Arial"/>
                <w:sz w:val="20"/>
                <w:szCs w:val="20"/>
                <w:highlight w:val="yellow"/>
              </w:rPr>
              <w:t>onkrečiame pirkime)</w:t>
            </w:r>
          </w:p>
        </w:tc>
      </w:tr>
      <w:tr w:rsidR="0073787F" w14:paraId="63FB9D61" w14:textId="77777777" w:rsidTr="00973B62">
        <w:tc>
          <w:tcPr>
            <w:tcW w:w="279" w:type="dxa"/>
          </w:tcPr>
          <w:p w14:paraId="78AE1713" w14:textId="28DE659D" w:rsidR="0073787F" w:rsidRPr="00880EB5" w:rsidRDefault="00F1493B" w:rsidP="00880EB5">
            <w:pPr>
              <w:pStyle w:val="ListParagraph"/>
              <w:tabs>
                <w:tab w:val="left" w:pos="567"/>
              </w:tabs>
              <w:autoSpaceDE w:val="0"/>
              <w:autoSpaceDN w:val="0"/>
              <w:adjustRightInd w:val="0"/>
              <w:ind w:left="171" w:hanging="159"/>
              <w:rPr>
                <w:rFonts w:cs="Arial"/>
                <w:sz w:val="20"/>
                <w:szCs w:val="20"/>
              </w:rPr>
            </w:pPr>
            <w:r>
              <w:rPr>
                <w:rFonts w:cs="Arial"/>
                <w:sz w:val="20"/>
                <w:szCs w:val="20"/>
              </w:rPr>
              <w:t>1</w:t>
            </w:r>
            <w:r w:rsidR="00880EB5" w:rsidRPr="00880EB5">
              <w:rPr>
                <w:rFonts w:cs="Arial"/>
                <w:sz w:val="20"/>
                <w:szCs w:val="20"/>
              </w:rPr>
              <w:t>.</w:t>
            </w:r>
          </w:p>
        </w:tc>
        <w:tc>
          <w:tcPr>
            <w:tcW w:w="6946" w:type="dxa"/>
          </w:tcPr>
          <w:p w14:paraId="49B833CE" w14:textId="4F9B11AE" w:rsidR="0073787F" w:rsidRPr="00880EB5" w:rsidRDefault="006947C6" w:rsidP="0073787F">
            <w:pPr>
              <w:pStyle w:val="ListParagraph"/>
              <w:tabs>
                <w:tab w:val="left" w:pos="567"/>
              </w:tabs>
              <w:autoSpaceDE w:val="0"/>
              <w:autoSpaceDN w:val="0"/>
              <w:adjustRightInd w:val="0"/>
              <w:ind w:left="0" w:firstLine="0"/>
              <w:rPr>
                <w:rFonts w:cs="Arial"/>
                <w:sz w:val="20"/>
                <w:szCs w:val="20"/>
              </w:rPr>
            </w:pPr>
            <w:r>
              <w:rPr>
                <w:rFonts w:cs="Arial"/>
                <w:sz w:val="20"/>
                <w:szCs w:val="20"/>
              </w:rPr>
              <w:t>800</w:t>
            </w:r>
            <w:r w:rsidR="00CF341E" w:rsidRPr="00880EB5">
              <w:rPr>
                <w:rFonts w:cs="Arial"/>
                <w:sz w:val="20"/>
                <w:szCs w:val="20"/>
              </w:rPr>
              <w:t xml:space="preserve"> </w:t>
            </w:r>
            <w:proofErr w:type="spellStart"/>
            <w:r w:rsidR="0073787F" w:rsidRPr="00880EB5">
              <w:rPr>
                <w:rFonts w:cs="Arial"/>
                <w:sz w:val="20"/>
                <w:szCs w:val="20"/>
              </w:rPr>
              <w:t>kVA</w:t>
            </w:r>
            <w:proofErr w:type="spellEnd"/>
            <w:r w:rsidR="0073787F" w:rsidRPr="00880EB5">
              <w:rPr>
                <w:rFonts w:cs="Arial"/>
                <w:sz w:val="20"/>
                <w:szCs w:val="20"/>
              </w:rPr>
              <w:t xml:space="preserve"> 10/0,4 kV trifaziai alyviniai galios transformatoriai</w:t>
            </w:r>
          </w:p>
        </w:tc>
        <w:tc>
          <w:tcPr>
            <w:tcW w:w="2403" w:type="dxa"/>
          </w:tcPr>
          <w:p w14:paraId="3AA84213" w14:textId="68F7453A" w:rsidR="0073787F" w:rsidRPr="00880EB5" w:rsidRDefault="0073787F" w:rsidP="0073787F">
            <w:pPr>
              <w:pStyle w:val="ListParagraph"/>
              <w:tabs>
                <w:tab w:val="left" w:pos="567"/>
              </w:tabs>
              <w:autoSpaceDE w:val="0"/>
              <w:autoSpaceDN w:val="0"/>
              <w:adjustRightInd w:val="0"/>
              <w:ind w:left="0" w:firstLine="0"/>
              <w:jc w:val="center"/>
              <w:rPr>
                <w:rFonts w:cs="Arial"/>
                <w:sz w:val="20"/>
                <w:szCs w:val="20"/>
              </w:rPr>
            </w:pPr>
          </w:p>
        </w:tc>
      </w:tr>
      <w:tr w:rsidR="0073787F" w14:paraId="7B40513E" w14:textId="77777777" w:rsidTr="00973B62">
        <w:tc>
          <w:tcPr>
            <w:tcW w:w="279" w:type="dxa"/>
          </w:tcPr>
          <w:p w14:paraId="46D18135" w14:textId="7FA871FC" w:rsidR="0073787F" w:rsidRPr="00880EB5" w:rsidRDefault="00F1493B" w:rsidP="00880EB5">
            <w:pPr>
              <w:pStyle w:val="ListParagraph"/>
              <w:tabs>
                <w:tab w:val="left" w:pos="567"/>
              </w:tabs>
              <w:autoSpaceDE w:val="0"/>
              <w:autoSpaceDN w:val="0"/>
              <w:adjustRightInd w:val="0"/>
              <w:ind w:left="171" w:hanging="159"/>
              <w:rPr>
                <w:rFonts w:cs="Arial"/>
                <w:sz w:val="20"/>
                <w:szCs w:val="20"/>
              </w:rPr>
            </w:pPr>
            <w:r>
              <w:rPr>
                <w:rFonts w:cs="Arial"/>
                <w:sz w:val="20"/>
                <w:szCs w:val="20"/>
              </w:rPr>
              <w:t>2</w:t>
            </w:r>
            <w:r w:rsidR="00880EB5" w:rsidRPr="00880EB5">
              <w:rPr>
                <w:rFonts w:cs="Arial"/>
                <w:sz w:val="20"/>
                <w:szCs w:val="20"/>
              </w:rPr>
              <w:t>.</w:t>
            </w:r>
          </w:p>
        </w:tc>
        <w:tc>
          <w:tcPr>
            <w:tcW w:w="6946" w:type="dxa"/>
          </w:tcPr>
          <w:p w14:paraId="6E56A877" w14:textId="39ADECCE" w:rsidR="0073787F" w:rsidRPr="00880EB5" w:rsidRDefault="00B118D0" w:rsidP="0073787F">
            <w:pPr>
              <w:pStyle w:val="ListParagraph"/>
              <w:tabs>
                <w:tab w:val="left" w:pos="567"/>
              </w:tabs>
              <w:autoSpaceDE w:val="0"/>
              <w:autoSpaceDN w:val="0"/>
              <w:adjustRightInd w:val="0"/>
              <w:ind w:left="0" w:firstLine="0"/>
              <w:rPr>
                <w:rFonts w:cs="Arial"/>
                <w:sz w:val="20"/>
                <w:szCs w:val="20"/>
              </w:rPr>
            </w:pPr>
            <w:r>
              <w:rPr>
                <w:rFonts w:cs="Arial"/>
                <w:sz w:val="20"/>
                <w:szCs w:val="20"/>
              </w:rPr>
              <w:t>1000</w:t>
            </w:r>
            <w:r w:rsidR="00CF341E" w:rsidRPr="00880EB5">
              <w:rPr>
                <w:rFonts w:cs="Arial"/>
                <w:sz w:val="20"/>
                <w:szCs w:val="20"/>
              </w:rPr>
              <w:t xml:space="preserve"> </w:t>
            </w:r>
            <w:proofErr w:type="spellStart"/>
            <w:r w:rsidR="0073787F" w:rsidRPr="00880EB5">
              <w:rPr>
                <w:rFonts w:cs="Arial"/>
                <w:sz w:val="20"/>
                <w:szCs w:val="20"/>
              </w:rPr>
              <w:t>kVA</w:t>
            </w:r>
            <w:proofErr w:type="spellEnd"/>
            <w:r w:rsidR="0073787F" w:rsidRPr="00880EB5">
              <w:rPr>
                <w:rFonts w:cs="Arial"/>
                <w:sz w:val="20"/>
                <w:szCs w:val="20"/>
              </w:rPr>
              <w:t xml:space="preserve"> 10/0,4 kV trifaziai alyviniai galios transformatoriai</w:t>
            </w:r>
          </w:p>
        </w:tc>
        <w:tc>
          <w:tcPr>
            <w:tcW w:w="2403" w:type="dxa"/>
          </w:tcPr>
          <w:p w14:paraId="0D89D1BF" w14:textId="19277937" w:rsidR="0073787F" w:rsidRPr="00880EB5" w:rsidRDefault="0073787F" w:rsidP="0073787F">
            <w:pPr>
              <w:pStyle w:val="ListParagraph"/>
              <w:tabs>
                <w:tab w:val="left" w:pos="567"/>
              </w:tabs>
              <w:autoSpaceDE w:val="0"/>
              <w:autoSpaceDN w:val="0"/>
              <w:adjustRightInd w:val="0"/>
              <w:ind w:left="0" w:firstLine="0"/>
              <w:jc w:val="center"/>
              <w:rPr>
                <w:rFonts w:cs="Arial"/>
                <w:sz w:val="20"/>
                <w:szCs w:val="20"/>
              </w:rPr>
            </w:pPr>
          </w:p>
        </w:tc>
      </w:tr>
      <w:tr w:rsidR="00617804" w14:paraId="6227CDB0" w14:textId="77777777" w:rsidTr="00973B62">
        <w:tc>
          <w:tcPr>
            <w:tcW w:w="279" w:type="dxa"/>
          </w:tcPr>
          <w:p w14:paraId="6385FB77" w14:textId="365E9594" w:rsidR="00617804" w:rsidRDefault="00617804" w:rsidP="00617804">
            <w:pPr>
              <w:pStyle w:val="ListParagraph"/>
              <w:tabs>
                <w:tab w:val="left" w:pos="567"/>
              </w:tabs>
              <w:autoSpaceDE w:val="0"/>
              <w:autoSpaceDN w:val="0"/>
              <w:adjustRightInd w:val="0"/>
              <w:ind w:left="171" w:hanging="159"/>
              <w:rPr>
                <w:rFonts w:cs="Arial"/>
                <w:sz w:val="20"/>
                <w:szCs w:val="20"/>
              </w:rPr>
            </w:pPr>
            <w:r>
              <w:rPr>
                <w:rFonts w:cs="Arial"/>
                <w:sz w:val="20"/>
                <w:szCs w:val="20"/>
              </w:rPr>
              <w:t>3.</w:t>
            </w:r>
          </w:p>
        </w:tc>
        <w:tc>
          <w:tcPr>
            <w:tcW w:w="6946" w:type="dxa"/>
          </w:tcPr>
          <w:p w14:paraId="260CF646" w14:textId="6C5EF917" w:rsidR="00617804" w:rsidRPr="00880EB5" w:rsidRDefault="00617804" w:rsidP="00617804">
            <w:pPr>
              <w:pStyle w:val="ListParagraph"/>
              <w:tabs>
                <w:tab w:val="left" w:pos="567"/>
              </w:tabs>
              <w:autoSpaceDE w:val="0"/>
              <w:autoSpaceDN w:val="0"/>
              <w:adjustRightInd w:val="0"/>
              <w:ind w:left="0" w:firstLine="0"/>
              <w:rPr>
                <w:rFonts w:cs="Arial"/>
                <w:sz w:val="20"/>
                <w:szCs w:val="20"/>
              </w:rPr>
            </w:pPr>
            <w:r w:rsidRPr="00A25F81">
              <w:rPr>
                <w:rFonts w:cs="Arial"/>
                <w:sz w:val="20"/>
                <w:szCs w:val="20"/>
              </w:rPr>
              <w:t>1</w:t>
            </w:r>
            <w:r w:rsidR="00B118D0">
              <w:rPr>
                <w:rFonts w:cs="Arial"/>
                <w:sz w:val="20"/>
                <w:szCs w:val="20"/>
              </w:rPr>
              <w:t>250</w:t>
            </w:r>
            <w:r w:rsidRPr="00A25F81">
              <w:rPr>
                <w:rFonts w:cs="Arial"/>
                <w:sz w:val="20"/>
                <w:szCs w:val="20"/>
              </w:rPr>
              <w:t xml:space="preserve"> </w:t>
            </w:r>
            <w:proofErr w:type="spellStart"/>
            <w:r w:rsidRPr="00A25F81">
              <w:rPr>
                <w:rFonts w:cs="Arial"/>
                <w:sz w:val="20"/>
                <w:szCs w:val="20"/>
              </w:rPr>
              <w:t>kVA</w:t>
            </w:r>
            <w:proofErr w:type="spellEnd"/>
            <w:r w:rsidRPr="00A25F81">
              <w:rPr>
                <w:rFonts w:cs="Arial"/>
                <w:sz w:val="20"/>
                <w:szCs w:val="20"/>
              </w:rPr>
              <w:t xml:space="preserve"> 10/0,4 kV trifaziai alyviniai galios transformatoriai</w:t>
            </w:r>
          </w:p>
        </w:tc>
        <w:tc>
          <w:tcPr>
            <w:tcW w:w="2403" w:type="dxa"/>
          </w:tcPr>
          <w:p w14:paraId="5A50A070" w14:textId="77777777" w:rsidR="00617804" w:rsidRPr="00880EB5" w:rsidRDefault="00617804" w:rsidP="00617804">
            <w:pPr>
              <w:pStyle w:val="ListParagraph"/>
              <w:tabs>
                <w:tab w:val="left" w:pos="567"/>
              </w:tabs>
              <w:autoSpaceDE w:val="0"/>
              <w:autoSpaceDN w:val="0"/>
              <w:adjustRightInd w:val="0"/>
              <w:ind w:left="0" w:firstLine="0"/>
              <w:jc w:val="center"/>
              <w:rPr>
                <w:rFonts w:cs="Arial"/>
                <w:sz w:val="20"/>
                <w:szCs w:val="20"/>
              </w:rPr>
            </w:pPr>
          </w:p>
        </w:tc>
      </w:tr>
      <w:tr w:rsidR="00617804" w14:paraId="2D796013" w14:textId="77777777" w:rsidTr="00973B62">
        <w:tc>
          <w:tcPr>
            <w:tcW w:w="279" w:type="dxa"/>
          </w:tcPr>
          <w:p w14:paraId="5334D8F4" w14:textId="5A0BC9E4" w:rsidR="00617804" w:rsidRDefault="00617804" w:rsidP="00617804">
            <w:pPr>
              <w:pStyle w:val="ListParagraph"/>
              <w:tabs>
                <w:tab w:val="left" w:pos="567"/>
              </w:tabs>
              <w:autoSpaceDE w:val="0"/>
              <w:autoSpaceDN w:val="0"/>
              <w:adjustRightInd w:val="0"/>
              <w:ind w:left="171" w:hanging="159"/>
              <w:rPr>
                <w:rFonts w:cs="Arial"/>
                <w:sz w:val="20"/>
                <w:szCs w:val="20"/>
              </w:rPr>
            </w:pPr>
            <w:r>
              <w:rPr>
                <w:rFonts w:cs="Arial"/>
                <w:sz w:val="20"/>
                <w:szCs w:val="20"/>
              </w:rPr>
              <w:t>4.</w:t>
            </w:r>
          </w:p>
        </w:tc>
        <w:tc>
          <w:tcPr>
            <w:tcW w:w="6946" w:type="dxa"/>
          </w:tcPr>
          <w:p w14:paraId="2D73F3D4" w14:textId="1286E2FE" w:rsidR="00617804" w:rsidRPr="00880EB5" w:rsidRDefault="00617804" w:rsidP="00617804">
            <w:pPr>
              <w:pStyle w:val="ListParagraph"/>
              <w:tabs>
                <w:tab w:val="left" w:pos="567"/>
              </w:tabs>
              <w:autoSpaceDE w:val="0"/>
              <w:autoSpaceDN w:val="0"/>
              <w:adjustRightInd w:val="0"/>
              <w:ind w:left="0" w:firstLine="0"/>
              <w:rPr>
                <w:rFonts w:cs="Arial"/>
                <w:sz w:val="20"/>
                <w:szCs w:val="20"/>
              </w:rPr>
            </w:pPr>
            <w:r w:rsidRPr="00A25F81">
              <w:rPr>
                <w:rFonts w:cs="Arial"/>
                <w:sz w:val="20"/>
                <w:szCs w:val="20"/>
              </w:rPr>
              <w:t>160</w:t>
            </w:r>
            <w:r w:rsidR="00B118D0">
              <w:rPr>
                <w:rFonts w:cs="Arial"/>
                <w:sz w:val="20"/>
                <w:szCs w:val="20"/>
              </w:rPr>
              <w:t>0</w:t>
            </w:r>
            <w:r w:rsidRPr="00A25F81">
              <w:rPr>
                <w:rFonts w:cs="Arial"/>
                <w:sz w:val="20"/>
                <w:szCs w:val="20"/>
              </w:rPr>
              <w:t xml:space="preserve"> </w:t>
            </w:r>
            <w:proofErr w:type="spellStart"/>
            <w:r w:rsidRPr="00A25F81">
              <w:rPr>
                <w:rFonts w:cs="Arial"/>
                <w:sz w:val="20"/>
                <w:szCs w:val="20"/>
              </w:rPr>
              <w:t>kVA</w:t>
            </w:r>
            <w:proofErr w:type="spellEnd"/>
            <w:r w:rsidRPr="00A25F81">
              <w:rPr>
                <w:rFonts w:cs="Arial"/>
                <w:sz w:val="20"/>
                <w:szCs w:val="20"/>
              </w:rPr>
              <w:t xml:space="preserve"> 10/0,4 kV trifaziai alyviniai galios transformatoriai</w:t>
            </w:r>
          </w:p>
        </w:tc>
        <w:tc>
          <w:tcPr>
            <w:tcW w:w="2403" w:type="dxa"/>
          </w:tcPr>
          <w:p w14:paraId="545DCC74" w14:textId="77777777" w:rsidR="00617804" w:rsidRPr="00880EB5" w:rsidRDefault="00617804" w:rsidP="00617804">
            <w:pPr>
              <w:pStyle w:val="ListParagraph"/>
              <w:tabs>
                <w:tab w:val="left" w:pos="567"/>
              </w:tabs>
              <w:autoSpaceDE w:val="0"/>
              <w:autoSpaceDN w:val="0"/>
              <w:adjustRightInd w:val="0"/>
              <w:ind w:left="0" w:firstLine="0"/>
              <w:jc w:val="center"/>
              <w:rPr>
                <w:rFonts w:cs="Arial"/>
                <w:sz w:val="20"/>
                <w:szCs w:val="20"/>
              </w:rPr>
            </w:pPr>
          </w:p>
        </w:tc>
      </w:tr>
      <w:tr w:rsidR="00617804" w14:paraId="20813BA6" w14:textId="77777777" w:rsidTr="00973B62">
        <w:tc>
          <w:tcPr>
            <w:tcW w:w="279" w:type="dxa"/>
          </w:tcPr>
          <w:p w14:paraId="64B38921" w14:textId="56F98E71" w:rsidR="00617804" w:rsidRDefault="00617804" w:rsidP="00617804">
            <w:pPr>
              <w:pStyle w:val="ListParagraph"/>
              <w:tabs>
                <w:tab w:val="left" w:pos="567"/>
              </w:tabs>
              <w:autoSpaceDE w:val="0"/>
              <w:autoSpaceDN w:val="0"/>
              <w:adjustRightInd w:val="0"/>
              <w:ind w:left="171" w:hanging="159"/>
              <w:rPr>
                <w:rFonts w:cs="Arial"/>
                <w:sz w:val="20"/>
                <w:szCs w:val="20"/>
              </w:rPr>
            </w:pPr>
            <w:r>
              <w:rPr>
                <w:rFonts w:cs="Arial"/>
                <w:sz w:val="20"/>
                <w:szCs w:val="20"/>
              </w:rPr>
              <w:t>5.</w:t>
            </w:r>
          </w:p>
        </w:tc>
        <w:tc>
          <w:tcPr>
            <w:tcW w:w="6946" w:type="dxa"/>
          </w:tcPr>
          <w:p w14:paraId="56A09E50" w14:textId="7FA5AFFB" w:rsidR="00617804" w:rsidRPr="00880EB5" w:rsidRDefault="00987433" w:rsidP="00617804">
            <w:pPr>
              <w:pStyle w:val="ListParagraph"/>
              <w:tabs>
                <w:tab w:val="left" w:pos="567"/>
              </w:tabs>
              <w:autoSpaceDE w:val="0"/>
              <w:autoSpaceDN w:val="0"/>
              <w:adjustRightInd w:val="0"/>
              <w:ind w:left="0" w:firstLine="0"/>
              <w:rPr>
                <w:rFonts w:cs="Arial"/>
                <w:sz w:val="20"/>
                <w:szCs w:val="20"/>
              </w:rPr>
            </w:pPr>
            <w:r w:rsidRPr="00987433">
              <w:rPr>
                <w:rFonts w:cs="Arial"/>
                <w:sz w:val="20"/>
                <w:szCs w:val="20"/>
              </w:rPr>
              <w:t xml:space="preserve">2000 </w:t>
            </w:r>
            <w:proofErr w:type="spellStart"/>
            <w:r w:rsidRPr="00987433">
              <w:rPr>
                <w:rFonts w:cs="Arial"/>
                <w:sz w:val="20"/>
                <w:szCs w:val="20"/>
              </w:rPr>
              <w:t>kVA</w:t>
            </w:r>
            <w:proofErr w:type="spellEnd"/>
            <w:r w:rsidRPr="00987433">
              <w:rPr>
                <w:rFonts w:cs="Arial"/>
                <w:sz w:val="20"/>
                <w:szCs w:val="20"/>
              </w:rPr>
              <w:t xml:space="preserve"> 10/0,4 kV trifaziai alyviniai galios transformatoriai</w:t>
            </w:r>
          </w:p>
        </w:tc>
        <w:tc>
          <w:tcPr>
            <w:tcW w:w="2403" w:type="dxa"/>
          </w:tcPr>
          <w:p w14:paraId="6AE64F68" w14:textId="77777777" w:rsidR="00617804" w:rsidRPr="00880EB5" w:rsidRDefault="00617804" w:rsidP="00617804">
            <w:pPr>
              <w:pStyle w:val="ListParagraph"/>
              <w:tabs>
                <w:tab w:val="left" w:pos="567"/>
              </w:tabs>
              <w:autoSpaceDE w:val="0"/>
              <w:autoSpaceDN w:val="0"/>
              <w:adjustRightInd w:val="0"/>
              <w:ind w:left="0" w:firstLine="0"/>
              <w:jc w:val="center"/>
              <w:rPr>
                <w:rFonts w:cs="Arial"/>
                <w:sz w:val="20"/>
                <w:szCs w:val="20"/>
              </w:rPr>
            </w:pPr>
          </w:p>
        </w:tc>
      </w:tr>
      <w:tr w:rsidR="00617804" w14:paraId="56860CE3" w14:textId="77777777" w:rsidTr="00973B62">
        <w:tc>
          <w:tcPr>
            <w:tcW w:w="279" w:type="dxa"/>
          </w:tcPr>
          <w:p w14:paraId="3ED87D71" w14:textId="4E30C5D7" w:rsidR="00617804" w:rsidRDefault="00617804" w:rsidP="00617804">
            <w:pPr>
              <w:pStyle w:val="ListParagraph"/>
              <w:tabs>
                <w:tab w:val="left" w:pos="567"/>
              </w:tabs>
              <w:autoSpaceDE w:val="0"/>
              <w:autoSpaceDN w:val="0"/>
              <w:adjustRightInd w:val="0"/>
              <w:ind w:left="171" w:hanging="159"/>
              <w:rPr>
                <w:rFonts w:cs="Arial"/>
                <w:sz w:val="20"/>
                <w:szCs w:val="20"/>
              </w:rPr>
            </w:pPr>
            <w:r>
              <w:rPr>
                <w:rFonts w:cs="Arial"/>
                <w:sz w:val="20"/>
                <w:szCs w:val="20"/>
              </w:rPr>
              <w:t>6.</w:t>
            </w:r>
          </w:p>
        </w:tc>
        <w:tc>
          <w:tcPr>
            <w:tcW w:w="6946" w:type="dxa"/>
          </w:tcPr>
          <w:p w14:paraId="125131E5" w14:textId="5B963CBC" w:rsidR="00617804" w:rsidRPr="00880EB5" w:rsidRDefault="00987433" w:rsidP="00617804">
            <w:pPr>
              <w:pStyle w:val="ListParagraph"/>
              <w:tabs>
                <w:tab w:val="left" w:pos="567"/>
              </w:tabs>
              <w:autoSpaceDE w:val="0"/>
              <w:autoSpaceDN w:val="0"/>
              <w:adjustRightInd w:val="0"/>
              <w:ind w:left="0" w:firstLine="0"/>
              <w:rPr>
                <w:rFonts w:cs="Arial"/>
                <w:sz w:val="20"/>
                <w:szCs w:val="20"/>
              </w:rPr>
            </w:pPr>
            <w:r w:rsidRPr="00987433">
              <w:rPr>
                <w:rFonts w:cs="Arial"/>
                <w:sz w:val="20"/>
                <w:szCs w:val="20"/>
              </w:rPr>
              <w:t>2</w:t>
            </w:r>
            <w:r>
              <w:rPr>
                <w:rFonts w:cs="Arial"/>
                <w:sz w:val="20"/>
                <w:szCs w:val="20"/>
              </w:rPr>
              <w:t>5</w:t>
            </w:r>
            <w:r w:rsidRPr="00987433">
              <w:rPr>
                <w:rFonts w:cs="Arial"/>
                <w:sz w:val="20"/>
                <w:szCs w:val="20"/>
              </w:rPr>
              <w:t xml:space="preserve">00 </w:t>
            </w:r>
            <w:proofErr w:type="spellStart"/>
            <w:r w:rsidRPr="00987433">
              <w:rPr>
                <w:rFonts w:cs="Arial"/>
                <w:sz w:val="20"/>
                <w:szCs w:val="20"/>
              </w:rPr>
              <w:t>kVA</w:t>
            </w:r>
            <w:proofErr w:type="spellEnd"/>
            <w:r w:rsidRPr="00987433">
              <w:rPr>
                <w:rFonts w:cs="Arial"/>
                <w:sz w:val="20"/>
                <w:szCs w:val="20"/>
              </w:rPr>
              <w:t xml:space="preserve"> 10/0,4 kV trifaziai alyviniai galios transformatoriai</w:t>
            </w:r>
          </w:p>
        </w:tc>
        <w:tc>
          <w:tcPr>
            <w:tcW w:w="2403" w:type="dxa"/>
          </w:tcPr>
          <w:p w14:paraId="4FF3C980" w14:textId="77777777" w:rsidR="00617804" w:rsidRPr="00880EB5" w:rsidRDefault="00617804" w:rsidP="00617804">
            <w:pPr>
              <w:pStyle w:val="ListParagraph"/>
              <w:tabs>
                <w:tab w:val="left" w:pos="567"/>
              </w:tabs>
              <w:autoSpaceDE w:val="0"/>
              <w:autoSpaceDN w:val="0"/>
              <w:adjustRightInd w:val="0"/>
              <w:ind w:left="0" w:firstLine="0"/>
              <w:jc w:val="center"/>
              <w:rPr>
                <w:rFonts w:cs="Arial"/>
                <w:sz w:val="20"/>
                <w:szCs w:val="20"/>
              </w:rPr>
            </w:pPr>
          </w:p>
        </w:tc>
      </w:tr>
      <w:tr w:rsidR="00617804" w14:paraId="788F67D7" w14:textId="77777777" w:rsidTr="00973B62">
        <w:trPr>
          <w:trHeight w:val="231"/>
        </w:trPr>
        <w:tc>
          <w:tcPr>
            <w:tcW w:w="279" w:type="dxa"/>
          </w:tcPr>
          <w:p w14:paraId="29CFAAF5" w14:textId="09C10763" w:rsidR="00617804" w:rsidRDefault="00617804" w:rsidP="00617804">
            <w:pPr>
              <w:pStyle w:val="ListParagraph"/>
              <w:tabs>
                <w:tab w:val="left" w:pos="567"/>
              </w:tabs>
              <w:autoSpaceDE w:val="0"/>
              <w:autoSpaceDN w:val="0"/>
              <w:adjustRightInd w:val="0"/>
              <w:ind w:left="171" w:hanging="159"/>
              <w:rPr>
                <w:rFonts w:cs="Arial"/>
                <w:sz w:val="20"/>
                <w:szCs w:val="20"/>
              </w:rPr>
            </w:pPr>
            <w:r>
              <w:rPr>
                <w:rFonts w:cs="Arial"/>
                <w:sz w:val="20"/>
                <w:szCs w:val="20"/>
              </w:rPr>
              <w:t>7.</w:t>
            </w:r>
          </w:p>
        </w:tc>
        <w:tc>
          <w:tcPr>
            <w:tcW w:w="6946" w:type="dxa"/>
          </w:tcPr>
          <w:p w14:paraId="1EDE33C0" w14:textId="75E133EB" w:rsidR="00617804" w:rsidRPr="00880EB5" w:rsidRDefault="00816B45" w:rsidP="00617804">
            <w:pPr>
              <w:pStyle w:val="ListParagraph"/>
              <w:tabs>
                <w:tab w:val="left" w:pos="567"/>
              </w:tabs>
              <w:autoSpaceDE w:val="0"/>
              <w:autoSpaceDN w:val="0"/>
              <w:adjustRightInd w:val="0"/>
              <w:ind w:left="0" w:firstLine="0"/>
              <w:rPr>
                <w:rFonts w:cs="Arial"/>
                <w:sz w:val="20"/>
                <w:szCs w:val="20"/>
              </w:rPr>
            </w:pPr>
            <w:r w:rsidRPr="00816B45">
              <w:rPr>
                <w:rFonts w:cs="Arial"/>
                <w:sz w:val="20"/>
                <w:szCs w:val="20"/>
              </w:rPr>
              <w:t xml:space="preserve">2000 </w:t>
            </w:r>
            <w:proofErr w:type="spellStart"/>
            <w:r w:rsidRPr="00816B45">
              <w:rPr>
                <w:rFonts w:cs="Arial"/>
                <w:sz w:val="20"/>
                <w:szCs w:val="20"/>
              </w:rPr>
              <w:t>kVA</w:t>
            </w:r>
            <w:proofErr w:type="spellEnd"/>
            <w:r w:rsidRPr="00816B45">
              <w:rPr>
                <w:rFonts w:cs="Arial"/>
                <w:sz w:val="20"/>
                <w:szCs w:val="20"/>
              </w:rPr>
              <w:t xml:space="preserve"> 10/0,4 kV trifaziai galios transformatoriai su kieta polimerine izoliacija</w:t>
            </w:r>
          </w:p>
        </w:tc>
        <w:tc>
          <w:tcPr>
            <w:tcW w:w="2403" w:type="dxa"/>
          </w:tcPr>
          <w:p w14:paraId="4D740FCF" w14:textId="77777777" w:rsidR="00617804" w:rsidRPr="00880EB5" w:rsidRDefault="00617804" w:rsidP="00617804">
            <w:pPr>
              <w:pStyle w:val="ListParagraph"/>
              <w:tabs>
                <w:tab w:val="left" w:pos="567"/>
              </w:tabs>
              <w:autoSpaceDE w:val="0"/>
              <w:autoSpaceDN w:val="0"/>
              <w:adjustRightInd w:val="0"/>
              <w:ind w:left="0" w:firstLine="0"/>
              <w:jc w:val="center"/>
              <w:rPr>
                <w:rFonts w:cs="Arial"/>
                <w:sz w:val="20"/>
                <w:szCs w:val="20"/>
              </w:rPr>
            </w:pPr>
          </w:p>
        </w:tc>
      </w:tr>
      <w:tr w:rsidR="00987433" w14:paraId="420CEA46" w14:textId="77777777" w:rsidTr="00973B62">
        <w:trPr>
          <w:trHeight w:val="231"/>
        </w:trPr>
        <w:tc>
          <w:tcPr>
            <w:tcW w:w="279" w:type="dxa"/>
          </w:tcPr>
          <w:p w14:paraId="62E4B5AD" w14:textId="66C00273" w:rsidR="00987433" w:rsidRDefault="00987433" w:rsidP="00617804">
            <w:pPr>
              <w:pStyle w:val="ListParagraph"/>
              <w:tabs>
                <w:tab w:val="left" w:pos="567"/>
              </w:tabs>
              <w:autoSpaceDE w:val="0"/>
              <w:autoSpaceDN w:val="0"/>
              <w:adjustRightInd w:val="0"/>
              <w:ind w:left="171" w:hanging="159"/>
              <w:rPr>
                <w:rFonts w:cs="Arial"/>
                <w:sz w:val="20"/>
                <w:szCs w:val="20"/>
              </w:rPr>
            </w:pPr>
            <w:r>
              <w:rPr>
                <w:rFonts w:cs="Arial"/>
                <w:sz w:val="20"/>
                <w:szCs w:val="20"/>
              </w:rPr>
              <w:t>8.</w:t>
            </w:r>
          </w:p>
        </w:tc>
        <w:tc>
          <w:tcPr>
            <w:tcW w:w="6946" w:type="dxa"/>
          </w:tcPr>
          <w:p w14:paraId="7B1A8A61" w14:textId="047376FD" w:rsidR="00987433" w:rsidRPr="00A25F81" w:rsidRDefault="005301DB" w:rsidP="00617804">
            <w:pPr>
              <w:pStyle w:val="ListParagraph"/>
              <w:tabs>
                <w:tab w:val="left" w:pos="567"/>
              </w:tabs>
              <w:autoSpaceDE w:val="0"/>
              <w:autoSpaceDN w:val="0"/>
              <w:adjustRightInd w:val="0"/>
              <w:ind w:left="0" w:firstLine="0"/>
              <w:rPr>
                <w:rFonts w:cs="Arial"/>
                <w:sz w:val="20"/>
                <w:szCs w:val="20"/>
              </w:rPr>
            </w:pPr>
            <w:r w:rsidRPr="005301DB">
              <w:rPr>
                <w:rFonts w:cs="Arial"/>
                <w:sz w:val="20"/>
                <w:szCs w:val="20"/>
              </w:rPr>
              <w:t xml:space="preserve">2500 </w:t>
            </w:r>
            <w:proofErr w:type="spellStart"/>
            <w:r w:rsidRPr="005301DB">
              <w:rPr>
                <w:rFonts w:cs="Arial"/>
                <w:sz w:val="20"/>
                <w:szCs w:val="20"/>
              </w:rPr>
              <w:t>kVA</w:t>
            </w:r>
            <w:proofErr w:type="spellEnd"/>
            <w:r w:rsidRPr="005301DB">
              <w:rPr>
                <w:rFonts w:cs="Arial"/>
                <w:sz w:val="20"/>
                <w:szCs w:val="20"/>
              </w:rPr>
              <w:t xml:space="preserve"> 10/0,4 kV trifaziai galios transformatoriai su kieta polimerine izoliacija</w:t>
            </w:r>
          </w:p>
        </w:tc>
        <w:tc>
          <w:tcPr>
            <w:tcW w:w="2403" w:type="dxa"/>
          </w:tcPr>
          <w:p w14:paraId="443BB7F4" w14:textId="77777777" w:rsidR="00987433" w:rsidRPr="00880EB5" w:rsidRDefault="00987433" w:rsidP="00617804">
            <w:pPr>
              <w:pStyle w:val="ListParagraph"/>
              <w:tabs>
                <w:tab w:val="left" w:pos="567"/>
              </w:tabs>
              <w:autoSpaceDE w:val="0"/>
              <w:autoSpaceDN w:val="0"/>
              <w:adjustRightInd w:val="0"/>
              <w:ind w:left="0" w:firstLine="0"/>
              <w:jc w:val="center"/>
              <w:rPr>
                <w:rFonts w:cs="Arial"/>
                <w:sz w:val="20"/>
                <w:szCs w:val="20"/>
              </w:rPr>
            </w:pPr>
          </w:p>
        </w:tc>
      </w:tr>
    </w:tbl>
    <w:p w14:paraId="0E697FA5" w14:textId="332FEA98" w:rsidR="008D4180" w:rsidRPr="00BF5818" w:rsidRDefault="008D4180" w:rsidP="008D4180">
      <w:pPr>
        <w:autoSpaceDE w:val="0"/>
        <w:autoSpaceDN w:val="0"/>
        <w:adjustRightInd w:val="0"/>
        <w:ind w:firstLine="0"/>
        <w:jc w:val="both"/>
        <w:rPr>
          <w:rFonts w:cs="Arial"/>
          <w:color w:val="000000"/>
          <w:sz w:val="20"/>
          <w:szCs w:val="20"/>
        </w:rPr>
      </w:pPr>
      <w:r>
        <w:rPr>
          <w:rFonts w:cs="Arial"/>
          <w:color w:val="000000"/>
          <w:sz w:val="24"/>
          <w:szCs w:val="24"/>
        </w:rPr>
        <w:t>*</w:t>
      </w:r>
      <w:r w:rsidRPr="002D10D7">
        <w:rPr>
          <w:rFonts w:cs="Arial"/>
          <w:i/>
          <w:iCs/>
          <w:color w:val="000000"/>
          <w:sz w:val="20"/>
          <w:szCs w:val="20"/>
        </w:rPr>
        <w:t>Nurodytas preliminarus</w:t>
      </w:r>
      <w:r>
        <w:rPr>
          <w:rFonts w:cs="Arial"/>
          <w:i/>
          <w:iCs/>
          <w:color w:val="000000"/>
          <w:sz w:val="20"/>
          <w:szCs w:val="20"/>
        </w:rPr>
        <w:t xml:space="preserve"> kiekis pasiūlymo kainai apskaičiuoti. Prekės bus perkamos pagal poreikį už ne </w:t>
      </w:r>
      <w:r w:rsidR="0074067D">
        <w:rPr>
          <w:rFonts w:cs="Arial"/>
          <w:i/>
          <w:iCs/>
          <w:color w:val="000000"/>
          <w:sz w:val="20"/>
          <w:szCs w:val="20"/>
        </w:rPr>
        <w:t>didesnę</w:t>
      </w:r>
      <w:r>
        <w:rPr>
          <w:rFonts w:cs="Arial"/>
          <w:i/>
          <w:iCs/>
          <w:color w:val="000000"/>
          <w:sz w:val="20"/>
          <w:szCs w:val="20"/>
        </w:rPr>
        <w:t xml:space="preserve"> kaip Pirkimo dokumentuose nurodytą vertę</w:t>
      </w:r>
      <w:r w:rsidRPr="002D10D7">
        <w:rPr>
          <w:rFonts w:cs="Arial"/>
          <w:i/>
          <w:iCs/>
          <w:color w:val="000000"/>
          <w:sz w:val="20"/>
          <w:szCs w:val="20"/>
        </w:rPr>
        <w:t xml:space="preserve">. </w:t>
      </w:r>
      <w:r w:rsidR="00F319FC">
        <w:rPr>
          <w:rFonts w:cs="Arial"/>
          <w:i/>
          <w:iCs/>
          <w:color w:val="000000"/>
          <w:sz w:val="20"/>
          <w:szCs w:val="20"/>
        </w:rPr>
        <w:t>Klienta</w:t>
      </w:r>
      <w:r w:rsidRPr="002D10D7">
        <w:rPr>
          <w:rFonts w:cs="Arial"/>
          <w:i/>
          <w:iCs/>
          <w:color w:val="000000"/>
          <w:sz w:val="20"/>
          <w:szCs w:val="20"/>
        </w:rPr>
        <w:t>s neįsipareigoja nupirkti viso nurodyto</w:t>
      </w:r>
      <w:r w:rsidR="0074067D">
        <w:rPr>
          <w:rFonts w:cs="Arial"/>
          <w:i/>
          <w:iCs/>
          <w:color w:val="000000"/>
          <w:sz w:val="20"/>
          <w:szCs w:val="20"/>
        </w:rPr>
        <w:t xml:space="preserve"> Prekių</w:t>
      </w:r>
      <w:r w:rsidRPr="002D10D7">
        <w:rPr>
          <w:rFonts w:cs="Arial"/>
          <w:i/>
          <w:iCs/>
          <w:color w:val="000000"/>
          <w:sz w:val="20"/>
          <w:szCs w:val="20"/>
        </w:rPr>
        <w:t xml:space="preserve"> kiekio</w:t>
      </w:r>
      <w:r w:rsidR="0074067D">
        <w:rPr>
          <w:rFonts w:cs="Arial"/>
          <w:i/>
          <w:iCs/>
          <w:color w:val="000000"/>
          <w:sz w:val="20"/>
          <w:szCs w:val="20"/>
        </w:rPr>
        <w:t xml:space="preserve"> ar bet kokios jų dalies</w:t>
      </w:r>
      <w:r w:rsidRPr="002D10D7">
        <w:rPr>
          <w:rFonts w:cs="Arial"/>
          <w:i/>
          <w:iCs/>
          <w:color w:val="000000"/>
          <w:sz w:val="20"/>
          <w:szCs w:val="20"/>
        </w:rPr>
        <w:t>.</w:t>
      </w:r>
    </w:p>
    <w:p w14:paraId="00529DD5" w14:textId="09FE47AF" w:rsidR="008D4180" w:rsidRPr="002D10D7" w:rsidRDefault="00033E6C" w:rsidP="008D4180">
      <w:pPr>
        <w:spacing w:before="60" w:after="60"/>
        <w:ind w:firstLine="0"/>
        <w:jc w:val="both"/>
        <w:rPr>
          <w:rFonts w:cs="Arial"/>
          <w:i/>
          <w:sz w:val="20"/>
          <w:szCs w:val="20"/>
        </w:rPr>
      </w:pPr>
      <w:r>
        <w:rPr>
          <w:rFonts w:cs="Arial"/>
          <w:iCs/>
          <w:sz w:val="20"/>
          <w:szCs w:val="20"/>
        </w:rPr>
        <w:t>3.1.</w:t>
      </w:r>
      <w:r w:rsidR="00596427">
        <w:rPr>
          <w:rFonts w:cs="Arial"/>
          <w:iCs/>
          <w:sz w:val="20"/>
          <w:szCs w:val="20"/>
        </w:rPr>
        <w:t>1</w:t>
      </w:r>
      <w:r>
        <w:rPr>
          <w:rFonts w:cs="Arial"/>
          <w:iCs/>
          <w:sz w:val="20"/>
          <w:szCs w:val="20"/>
        </w:rPr>
        <w:t xml:space="preserve">. </w:t>
      </w:r>
      <w:r w:rsidR="00596427">
        <w:rPr>
          <w:rFonts w:eastAsia="Times New Roman" w:cs="Arial"/>
          <w:sz w:val="20"/>
          <w:szCs w:val="20"/>
        </w:rPr>
        <w:t>Nurodytas</w:t>
      </w:r>
      <w:r w:rsidR="00596427" w:rsidRPr="002A6B0E">
        <w:rPr>
          <w:rFonts w:eastAsia="Times New Roman" w:cs="Arial"/>
          <w:sz w:val="20"/>
          <w:szCs w:val="20"/>
        </w:rPr>
        <w:t xml:space="preserve"> </w:t>
      </w:r>
      <w:r w:rsidRPr="002A6B0E">
        <w:rPr>
          <w:rFonts w:eastAsia="Times New Roman" w:cs="Arial"/>
          <w:sz w:val="20"/>
          <w:szCs w:val="20"/>
        </w:rPr>
        <w:t xml:space="preserve">Prekių </w:t>
      </w:r>
      <w:r>
        <w:rPr>
          <w:rFonts w:eastAsia="Times New Roman" w:cs="Arial"/>
          <w:sz w:val="20"/>
          <w:szCs w:val="20"/>
        </w:rPr>
        <w:t xml:space="preserve">kiekis yra </w:t>
      </w:r>
      <w:r w:rsidRPr="002A6B0E">
        <w:rPr>
          <w:rFonts w:eastAsia="Times New Roman" w:cs="Arial"/>
          <w:sz w:val="20"/>
          <w:szCs w:val="20"/>
        </w:rPr>
        <w:t xml:space="preserve">preliminarus </w:t>
      </w:r>
      <w:r w:rsidR="00596427">
        <w:rPr>
          <w:rFonts w:eastAsia="Times New Roman" w:cs="Arial"/>
          <w:sz w:val="20"/>
          <w:szCs w:val="20"/>
        </w:rPr>
        <w:t>S</w:t>
      </w:r>
      <w:r w:rsidR="00596427" w:rsidRPr="002A6B0E">
        <w:rPr>
          <w:rFonts w:eastAsia="Times New Roman" w:cs="Arial"/>
          <w:sz w:val="20"/>
          <w:szCs w:val="20"/>
        </w:rPr>
        <w:t xml:space="preserve">utarties </w:t>
      </w:r>
      <w:r w:rsidRPr="002A6B0E">
        <w:rPr>
          <w:rFonts w:eastAsia="Times New Roman" w:cs="Arial"/>
          <w:sz w:val="20"/>
          <w:szCs w:val="20"/>
        </w:rPr>
        <w:t xml:space="preserve">galiojimo laikotarpiu. </w:t>
      </w:r>
      <w:r w:rsidR="00F319FC">
        <w:rPr>
          <w:rFonts w:eastAsia="Times New Roman" w:cs="Arial"/>
          <w:sz w:val="20"/>
          <w:szCs w:val="20"/>
        </w:rPr>
        <w:t>Klient</w:t>
      </w:r>
      <w:r w:rsidRPr="002A6B0E">
        <w:rPr>
          <w:rFonts w:eastAsia="Times New Roman" w:cs="Arial"/>
          <w:sz w:val="20"/>
          <w:szCs w:val="20"/>
        </w:rPr>
        <w:t xml:space="preserve">as turi teisę koreguoti perkamų Prekių kiekius, t. y. atskirose eilutėse nurodytas Prekių kiekis gali būti keičiamas (didėti ar mažėti nuo nurodyto eilutės kiekio), neviršijant bendros </w:t>
      </w:r>
      <w:r>
        <w:rPr>
          <w:rFonts w:eastAsia="Times New Roman" w:cs="Arial"/>
          <w:sz w:val="20"/>
          <w:szCs w:val="20"/>
        </w:rPr>
        <w:t>S</w:t>
      </w:r>
      <w:r w:rsidRPr="002A6B0E">
        <w:rPr>
          <w:rFonts w:eastAsia="Times New Roman" w:cs="Arial"/>
          <w:sz w:val="20"/>
          <w:szCs w:val="20"/>
        </w:rPr>
        <w:t xml:space="preserve">utarties kainos. </w:t>
      </w:r>
      <w:r w:rsidR="00F319FC">
        <w:rPr>
          <w:rFonts w:eastAsia="Times New Roman" w:cs="Arial"/>
          <w:sz w:val="20"/>
          <w:szCs w:val="20"/>
        </w:rPr>
        <w:t>Klient</w:t>
      </w:r>
      <w:r w:rsidRPr="002A6B0E">
        <w:rPr>
          <w:rFonts w:eastAsia="Times New Roman" w:cs="Arial"/>
          <w:sz w:val="20"/>
          <w:szCs w:val="20"/>
        </w:rPr>
        <w:t>as neįsipareigoja nupirkti viso Prekių kiekio ar bet kokios jų dalies</w:t>
      </w:r>
      <w:r w:rsidR="006539A5">
        <w:rPr>
          <w:rFonts w:eastAsia="Times New Roman" w:cs="Arial"/>
          <w:sz w:val="20"/>
          <w:szCs w:val="20"/>
        </w:rPr>
        <w:t>,</w:t>
      </w:r>
      <w:r w:rsidR="00E051D7">
        <w:rPr>
          <w:rFonts w:eastAsia="Times New Roman" w:cs="Arial"/>
          <w:sz w:val="20"/>
          <w:szCs w:val="20"/>
        </w:rPr>
        <w:t xml:space="preserve"> </w:t>
      </w:r>
      <w:r w:rsidR="00E051D7" w:rsidRPr="006539A5">
        <w:rPr>
          <w:rFonts w:eastAsia="Times New Roman" w:cs="Arial"/>
          <w:sz w:val="20"/>
          <w:szCs w:val="20"/>
          <w:highlight w:val="yellow"/>
        </w:rPr>
        <w:t xml:space="preserve">išskyrus Techninės specifikacijos </w:t>
      </w:r>
      <w:r w:rsidR="00596427" w:rsidRPr="006539A5">
        <w:rPr>
          <w:rFonts w:eastAsia="Times New Roman" w:cs="Arial"/>
          <w:sz w:val="20"/>
          <w:szCs w:val="20"/>
          <w:highlight w:val="yellow"/>
        </w:rPr>
        <w:t>5</w:t>
      </w:r>
      <w:r w:rsidR="00E051D7" w:rsidRPr="006539A5">
        <w:rPr>
          <w:rFonts w:eastAsia="Times New Roman" w:cs="Arial"/>
          <w:sz w:val="20"/>
          <w:szCs w:val="20"/>
          <w:highlight w:val="yellow"/>
        </w:rPr>
        <w:t>-ame skyriuje nurodytą Prekių rezervą</w:t>
      </w:r>
      <w:r w:rsidR="0057764A">
        <w:rPr>
          <w:rFonts w:eastAsia="Times New Roman" w:cs="Arial"/>
          <w:sz w:val="20"/>
          <w:szCs w:val="20"/>
        </w:rPr>
        <w:t xml:space="preserve"> </w:t>
      </w:r>
      <w:r w:rsidR="0057764A" w:rsidRPr="00FD2E40">
        <w:rPr>
          <w:rFonts w:eastAsia="Times New Roman" w:cs="Arial"/>
          <w:sz w:val="20"/>
          <w:szCs w:val="20"/>
          <w:highlight w:val="yellow"/>
        </w:rPr>
        <w:t>(</w:t>
      </w:r>
      <w:r w:rsidR="006539A5" w:rsidRPr="006539A5">
        <w:rPr>
          <w:rFonts w:eastAsia="Times New Roman" w:cs="Arial"/>
          <w:sz w:val="20"/>
          <w:szCs w:val="20"/>
          <w:highlight w:val="yellow"/>
        </w:rPr>
        <w:t>ši sąlyga naudojamas tik 800-1600 galios transformatorių pirkimuose</w:t>
      </w:r>
      <w:r w:rsidR="00FD2E40" w:rsidRPr="00FD2E40">
        <w:rPr>
          <w:rFonts w:eastAsia="Times New Roman" w:cs="Arial"/>
          <w:sz w:val="20"/>
          <w:szCs w:val="20"/>
          <w:highlight w:val="yellow"/>
        </w:rPr>
        <w:t>)</w:t>
      </w:r>
      <w:r>
        <w:rPr>
          <w:rFonts w:eastAsia="Times New Roman" w:cs="Arial"/>
          <w:sz w:val="20"/>
          <w:szCs w:val="20"/>
        </w:rPr>
        <w:t>.</w:t>
      </w:r>
    </w:p>
    <w:p w14:paraId="7C7DB364" w14:textId="77777777" w:rsidR="008D418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6D64B8B0"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Prekių tiekėjo</w:t>
      </w:r>
      <w:r w:rsidR="009037C4" w:rsidRPr="002C2054">
        <w:rPr>
          <w:rFonts w:cs="Arial"/>
          <w:sz w:val="20"/>
          <w:szCs w:val="20"/>
        </w:rPr>
        <w:t xml:space="preserve"> sandėliai turi būti: vienas - Rytinėje Lietuvos respublikos dalyje, kitas - Vakarinėje Lietuvos </w:t>
      </w:r>
      <w:r w:rsidR="0074067D">
        <w:rPr>
          <w:rFonts w:cs="Arial"/>
          <w:sz w:val="20"/>
          <w:szCs w:val="20"/>
        </w:rPr>
        <w:t>R</w:t>
      </w:r>
      <w:r w:rsidR="009037C4" w:rsidRPr="002C2054">
        <w:rPr>
          <w:rFonts w:cs="Arial"/>
          <w:sz w:val="20"/>
          <w:szCs w:val="20"/>
        </w:rPr>
        <w:t>espublikos dalyje (abu sandėliai turi būti ne arčiau nei 100 km vienas nuo kito bei pritaikyti tinkamam Prekių saugojimui bei perdavimui).</w:t>
      </w:r>
    </w:p>
    <w:p w14:paraId="09FDB573" w14:textId="408582B1" w:rsidR="00F9501F" w:rsidRPr="002C2054" w:rsidRDefault="00F9501F"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 xml:space="preserve">Prekių tiekėjas per </w:t>
      </w:r>
      <w:r w:rsidR="0014155F" w:rsidRPr="009A6597">
        <w:rPr>
          <w:rFonts w:cs="Arial"/>
          <w:sz w:val="20"/>
          <w:szCs w:val="20"/>
          <w:highlight w:val="yellow"/>
        </w:rPr>
        <w:t>X</w:t>
      </w:r>
      <w:r w:rsidRPr="009A6597">
        <w:rPr>
          <w:rFonts w:cs="Arial"/>
          <w:sz w:val="20"/>
          <w:szCs w:val="20"/>
          <w:highlight w:val="yellow"/>
        </w:rPr>
        <w:t xml:space="preserve"> (</w:t>
      </w:r>
      <w:r w:rsidR="009A6597" w:rsidRPr="009A6597">
        <w:rPr>
          <w:rFonts w:cs="Arial"/>
          <w:sz w:val="20"/>
          <w:szCs w:val="20"/>
          <w:highlight w:val="yellow"/>
        </w:rPr>
        <w:t>bus patikslinta konkrečiame pirkime</w:t>
      </w:r>
      <w:r w:rsidRPr="009A6597">
        <w:rPr>
          <w:rFonts w:cs="Arial"/>
          <w:sz w:val="20"/>
          <w:szCs w:val="20"/>
          <w:highlight w:val="yellow"/>
        </w:rPr>
        <w:t>)</w:t>
      </w:r>
      <w:r>
        <w:rPr>
          <w:rFonts w:cs="Arial"/>
          <w:sz w:val="20"/>
          <w:szCs w:val="20"/>
        </w:rPr>
        <w:t xml:space="preserve"> kalendorinių dienų nuo Sutarties įsigaliojimo dienos turi pateikti sandėlių adresus Klientui, kur bus saugomos ir perduodamos Prekės.</w:t>
      </w: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53B8866F" w:rsidR="004A7F09" w:rsidRDefault="008D4180"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Detali Prekių techninė specifikacija pateikiama lentelė</w:t>
      </w:r>
      <w:r w:rsidR="00A53A6D">
        <w:rPr>
          <w:rFonts w:cs="Arial"/>
          <w:color w:val="000000"/>
          <w:sz w:val="20"/>
          <w:szCs w:val="20"/>
        </w:rPr>
        <w:t>je</w:t>
      </w:r>
      <w:r w:rsidR="00F54C50">
        <w:rPr>
          <w:rFonts w:cs="Arial"/>
          <w:color w:val="000000"/>
          <w:sz w:val="20"/>
          <w:szCs w:val="20"/>
        </w:rPr>
        <w:t xml:space="preserve"> </w:t>
      </w:r>
      <w:r w:rsidRPr="00115908">
        <w:rPr>
          <w:rFonts w:cs="Arial"/>
          <w:color w:val="000000"/>
          <w:sz w:val="20"/>
          <w:szCs w:val="20"/>
        </w:rPr>
        <w:t xml:space="preserve">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00C07944">
        <w:rPr>
          <w:rFonts w:cs="Arial"/>
          <w:color w:val="000000"/>
          <w:sz w:val="20"/>
          <w:szCs w:val="20"/>
        </w:rPr>
        <w:t xml:space="preserve"> </w:t>
      </w:r>
      <w:r w:rsidR="000736FC">
        <w:rPr>
          <w:rFonts w:cs="Arial"/>
          <w:color w:val="000000"/>
          <w:sz w:val="20"/>
          <w:szCs w:val="20"/>
        </w:rPr>
        <w:t>10/</w:t>
      </w:r>
      <w:r w:rsidR="006C3A69">
        <w:rPr>
          <w:rFonts w:cs="Arial"/>
          <w:color w:val="000000"/>
          <w:sz w:val="20"/>
          <w:szCs w:val="20"/>
        </w:rPr>
        <w:t xml:space="preserve">0,4 kV </w:t>
      </w:r>
      <w:r w:rsidR="00E54E07" w:rsidRPr="00E54E07">
        <w:rPr>
          <w:rFonts w:cs="Arial"/>
          <w:sz w:val="20"/>
          <w:szCs w:val="20"/>
        </w:rPr>
        <w:t>trifazi</w:t>
      </w:r>
      <w:r w:rsidR="006C3A69">
        <w:rPr>
          <w:rFonts w:cs="Arial"/>
          <w:sz w:val="20"/>
          <w:szCs w:val="20"/>
        </w:rPr>
        <w:t>ai</w:t>
      </w:r>
      <w:r w:rsidR="00E54E07" w:rsidRPr="00E54E07">
        <w:rPr>
          <w:rFonts w:cs="Arial"/>
          <w:sz w:val="20"/>
          <w:szCs w:val="20"/>
        </w:rPr>
        <w:t xml:space="preserve"> alyvini</w:t>
      </w:r>
      <w:r w:rsidR="006C3A69">
        <w:rPr>
          <w:rFonts w:cs="Arial"/>
          <w:sz w:val="20"/>
          <w:szCs w:val="20"/>
        </w:rPr>
        <w:t>ai</w:t>
      </w:r>
      <w:r w:rsidR="00E54E07" w:rsidRPr="00E54E07">
        <w:rPr>
          <w:rFonts w:cs="Arial"/>
          <w:sz w:val="20"/>
          <w:szCs w:val="20"/>
        </w:rPr>
        <w:t xml:space="preserve"> galios transformatori</w:t>
      </w:r>
      <w:r w:rsidR="009A1B08">
        <w:rPr>
          <w:rFonts w:cs="Arial"/>
          <w:sz w:val="20"/>
          <w:szCs w:val="20"/>
        </w:rPr>
        <w:t>ai</w:t>
      </w:r>
      <w:r w:rsidR="00E54E07" w:rsidRPr="00E54E07">
        <w:rPr>
          <w:rFonts w:cs="Arial"/>
          <w:sz w:val="20"/>
          <w:szCs w:val="20"/>
        </w:rPr>
        <w:t xml:space="preserve"> </w:t>
      </w:r>
      <w:r w:rsidR="00B727D4" w:rsidRPr="00115908">
        <w:rPr>
          <w:rFonts w:cs="Arial"/>
          <w:color w:val="000000"/>
          <w:sz w:val="20"/>
          <w:szCs w:val="20"/>
        </w:rPr>
        <w:t>techniniai reikalavimai</w:t>
      </w:r>
      <w:r w:rsidR="009A6597">
        <w:rPr>
          <w:rFonts w:cs="Arial"/>
          <w:color w:val="000000"/>
          <w:sz w:val="20"/>
          <w:szCs w:val="20"/>
        </w:rPr>
        <w:t xml:space="preserve"> </w:t>
      </w:r>
      <w:r w:rsidR="009A1B08">
        <w:rPr>
          <w:rFonts w:cs="Arial"/>
          <w:color w:val="000000"/>
          <w:sz w:val="20"/>
          <w:szCs w:val="20"/>
        </w:rPr>
        <w:t xml:space="preserve">ir </w:t>
      </w:r>
      <w:r w:rsidR="00C07944">
        <w:rPr>
          <w:rFonts w:cs="Arial"/>
          <w:color w:val="000000"/>
          <w:sz w:val="20"/>
          <w:szCs w:val="20"/>
        </w:rPr>
        <w:t xml:space="preserve">Priede Nr. </w:t>
      </w:r>
      <w:r w:rsidR="009A1B08">
        <w:rPr>
          <w:rFonts w:cs="Arial"/>
          <w:color w:val="000000"/>
          <w:sz w:val="20"/>
          <w:szCs w:val="20"/>
        </w:rPr>
        <w:t>2</w:t>
      </w:r>
      <w:r w:rsidR="00C07944">
        <w:rPr>
          <w:rFonts w:cs="Arial"/>
          <w:color w:val="000000"/>
          <w:sz w:val="20"/>
          <w:szCs w:val="20"/>
        </w:rPr>
        <w:t xml:space="preserve"> </w:t>
      </w:r>
      <w:r w:rsidR="003866A0">
        <w:rPr>
          <w:rFonts w:cs="Arial"/>
          <w:color w:val="000000"/>
          <w:sz w:val="20"/>
          <w:szCs w:val="20"/>
        </w:rPr>
        <w:t>10/0,4</w:t>
      </w:r>
      <w:r w:rsidR="00C07944">
        <w:rPr>
          <w:rFonts w:cs="Arial"/>
          <w:color w:val="000000"/>
          <w:sz w:val="20"/>
          <w:szCs w:val="20"/>
        </w:rPr>
        <w:t xml:space="preserve"> trifazi</w:t>
      </w:r>
      <w:r w:rsidR="003866A0">
        <w:rPr>
          <w:rFonts w:cs="Arial"/>
          <w:color w:val="000000"/>
          <w:sz w:val="20"/>
          <w:szCs w:val="20"/>
        </w:rPr>
        <w:t>ai</w:t>
      </w:r>
      <w:r w:rsidR="00C07944">
        <w:rPr>
          <w:rFonts w:cs="Arial"/>
          <w:color w:val="000000"/>
          <w:sz w:val="20"/>
          <w:szCs w:val="20"/>
        </w:rPr>
        <w:t xml:space="preserve"> </w:t>
      </w:r>
      <w:r w:rsidR="00202A12">
        <w:rPr>
          <w:rFonts w:cs="Arial"/>
          <w:color w:val="000000"/>
          <w:sz w:val="20"/>
          <w:szCs w:val="20"/>
        </w:rPr>
        <w:t>g</w:t>
      </w:r>
      <w:r w:rsidR="00202A12" w:rsidRPr="00202A12">
        <w:rPr>
          <w:rFonts w:cs="Arial"/>
          <w:color w:val="000000"/>
          <w:sz w:val="20"/>
          <w:szCs w:val="20"/>
        </w:rPr>
        <w:t>alios transformatori</w:t>
      </w:r>
      <w:r w:rsidR="008D3E6E">
        <w:rPr>
          <w:rFonts w:cs="Arial"/>
          <w:color w:val="000000"/>
          <w:sz w:val="20"/>
          <w:szCs w:val="20"/>
        </w:rPr>
        <w:t>ai</w:t>
      </w:r>
      <w:r w:rsidR="00202A12" w:rsidRPr="00202A12">
        <w:rPr>
          <w:rFonts w:cs="Arial"/>
          <w:color w:val="000000"/>
          <w:sz w:val="20"/>
          <w:szCs w:val="20"/>
        </w:rPr>
        <w:t xml:space="preserve"> su kieta polimerine izoliacija techniniai reikalavimai</w:t>
      </w:r>
      <w:r w:rsidR="00202A12" w:rsidRPr="00202A12">
        <w:rPr>
          <w:rFonts w:cs="Arial"/>
          <w:color w:val="000000"/>
          <w:sz w:val="20"/>
          <w:szCs w:val="20"/>
          <w:highlight w:val="yellow"/>
        </w:rPr>
        <w:t xml:space="preserve"> </w:t>
      </w:r>
      <w:r w:rsidR="009A6597" w:rsidRPr="009A6597">
        <w:rPr>
          <w:rFonts w:cs="Arial"/>
          <w:i/>
          <w:iCs/>
          <w:color w:val="000000"/>
          <w:sz w:val="20"/>
          <w:szCs w:val="20"/>
          <w:highlight w:val="yellow"/>
        </w:rPr>
        <w:t>(tikslūs reikalavimai bus pateikiam</w:t>
      </w:r>
      <w:r w:rsidR="00973B62">
        <w:rPr>
          <w:rFonts w:cs="Arial"/>
          <w:i/>
          <w:iCs/>
          <w:color w:val="000000"/>
          <w:sz w:val="20"/>
          <w:szCs w:val="20"/>
          <w:highlight w:val="yellow"/>
        </w:rPr>
        <w:t>i</w:t>
      </w:r>
      <w:r w:rsidR="009A6597" w:rsidRPr="009A6597">
        <w:rPr>
          <w:rFonts w:cs="Arial"/>
          <w:i/>
          <w:iCs/>
          <w:color w:val="000000"/>
          <w:sz w:val="20"/>
          <w:szCs w:val="20"/>
          <w:highlight w:val="yellow"/>
        </w:rPr>
        <w:t xml:space="preserve"> Konkrečiame pirkime)</w:t>
      </w:r>
      <w:r w:rsidR="00B727D4" w:rsidRPr="009A6597">
        <w:rPr>
          <w:rFonts w:cs="Arial"/>
          <w:i/>
          <w:iCs/>
          <w:color w:val="000000"/>
          <w:sz w:val="20"/>
          <w:szCs w:val="20"/>
          <w:highlight w:val="yellow"/>
        </w:rPr>
        <w:t>.</w:t>
      </w:r>
    </w:p>
    <w:p w14:paraId="5D9F7110" w14:textId="0C531B07" w:rsidR="004A7F09" w:rsidRPr="004A7F09" w:rsidRDefault="004A7F09"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4A7F09">
        <w:rPr>
          <w:rFonts w:cs="Arial"/>
          <w:sz w:val="20"/>
          <w:szCs w:val="20"/>
        </w:rPr>
        <w:lastRenderedPageBreak/>
        <w:t xml:space="preserve">Prekės </w:t>
      </w:r>
      <w:r w:rsidR="00973B62" w:rsidRPr="004A7F09">
        <w:rPr>
          <w:rFonts w:cs="Arial"/>
          <w:sz w:val="20"/>
          <w:szCs w:val="20"/>
        </w:rPr>
        <w:t xml:space="preserve">Sutarties galiojimo laikotarpiu </w:t>
      </w:r>
      <w:r w:rsidRPr="004A7F09">
        <w:rPr>
          <w:rFonts w:cs="Arial"/>
          <w:sz w:val="20"/>
          <w:szCs w:val="20"/>
        </w:rPr>
        <w:t xml:space="preserve">turės būti sandėliuojamos Prekių tiekėjo sandėliuose </w:t>
      </w:r>
      <w:r w:rsidR="00973B62">
        <w:rPr>
          <w:rFonts w:cs="Arial"/>
          <w:sz w:val="20"/>
          <w:szCs w:val="20"/>
        </w:rPr>
        <w:t>nuolat</w:t>
      </w:r>
      <w:r w:rsidR="00973B62" w:rsidRPr="004A7F09">
        <w:rPr>
          <w:rFonts w:cs="Arial"/>
          <w:sz w:val="20"/>
          <w:szCs w:val="20"/>
        </w:rPr>
        <w:t xml:space="preserve"> </w:t>
      </w:r>
      <w:r w:rsidRPr="004A7F09">
        <w:rPr>
          <w:rFonts w:cs="Arial"/>
          <w:sz w:val="20"/>
          <w:szCs w:val="20"/>
        </w:rPr>
        <w:t>užtikrinant preliminaraus kiekio rezervą</w:t>
      </w:r>
      <w:r w:rsidR="009A6597">
        <w:rPr>
          <w:rFonts w:cs="Arial"/>
          <w:sz w:val="20"/>
          <w:szCs w:val="20"/>
        </w:rPr>
        <w:t xml:space="preserve"> </w:t>
      </w:r>
      <w:r w:rsidR="009A6597" w:rsidRPr="009A6597">
        <w:rPr>
          <w:rFonts w:cs="Arial"/>
          <w:i/>
          <w:iCs/>
          <w:sz w:val="20"/>
          <w:szCs w:val="20"/>
          <w:highlight w:val="yellow"/>
        </w:rPr>
        <w:t>(tikslūs kiekiai bus nurodyti konkrečiame pirkime</w:t>
      </w:r>
      <w:r w:rsidR="00A43549">
        <w:rPr>
          <w:rFonts w:cs="Arial"/>
          <w:i/>
          <w:iCs/>
          <w:sz w:val="20"/>
          <w:szCs w:val="20"/>
          <w:highlight w:val="yellow"/>
        </w:rPr>
        <w:t xml:space="preserve">, </w:t>
      </w:r>
      <w:r w:rsidR="00DB32E3">
        <w:rPr>
          <w:rFonts w:cs="Arial"/>
          <w:i/>
          <w:iCs/>
          <w:sz w:val="20"/>
          <w:szCs w:val="20"/>
          <w:highlight w:val="yellow"/>
        </w:rPr>
        <w:t xml:space="preserve">ši </w:t>
      </w:r>
      <w:r w:rsidR="00155D33">
        <w:rPr>
          <w:rFonts w:cs="Arial"/>
          <w:i/>
          <w:iCs/>
          <w:sz w:val="20"/>
          <w:szCs w:val="20"/>
          <w:highlight w:val="yellow"/>
        </w:rPr>
        <w:t>sąlyga</w:t>
      </w:r>
      <w:r w:rsidR="00DB32E3">
        <w:rPr>
          <w:rFonts w:cs="Arial"/>
          <w:i/>
          <w:iCs/>
          <w:sz w:val="20"/>
          <w:szCs w:val="20"/>
          <w:highlight w:val="yellow"/>
        </w:rPr>
        <w:t xml:space="preserve"> </w:t>
      </w:r>
      <w:r w:rsidR="002F67C4">
        <w:rPr>
          <w:rFonts w:cs="Arial"/>
          <w:i/>
          <w:iCs/>
          <w:sz w:val="20"/>
          <w:szCs w:val="20"/>
          <w:highlight w:val="yellow"/>
        </w:rPr>
        <w:t>naudojamas tik 800-1600 galios transformatorių pirkimuose</w:t>
      </w:r>
      <w:r w:rsidR="009A6597" w:rsidRPr="009A6597">
        <w:rPr>
          <w:rFonts w:cs="Arial"/>
          <w:i/>
          <w:iCs/>
          <w:sz w:val="20"/>
          <w:szCs w:val="20"/>
          <w:highlight w:val="yellow"/>
        </w:rPr>
        <w:t>)</w:t>
      </w:r>
      <w:r w:rsidRPr="004A7F09">
        <w:rPr>
          <w:rFonts w:cs="Arial"/>
          <w:sz w:val="20"/>
          <w:szCs w:val="20"/>
        </w:rPr>
        <w:t>:</w:t>
      </w:r>
    </w:p>
    <w:p w14:paraId="5A61C4E8" w14:textId="46455A66" w:rsidR="006517FC" w:rsidRDefault="00331F19" w:rsidP="004A7F09">
      <w:pPr>
        <w:pStyle w:val="ListParagraph"/>
        <w:numPr>
          <w:ilvl w:val="0"/>
          <w:numId w:val="16"/>
        </w:numPr>
        <w:tabs>
          <w:tab w:val="left" w:pos="567"/>
        </w:tabs>
        <w:spacing w:before="60" w:after="60"/>
        <w:contextualSpacing w:val="0"/>
        <w:jc w:val="both"/>
        <w:rPr>
          <w:rFonts w:cs="Arial"/>
          <w:sz w:val="20"/>
          <w:szCs w:val="20"/>
        </w:rPr>
      </w:pPr>
      <w:r>
        <w:rPr>
          <w:rFonts w:cs="Arial"/>
          <w:sz w:val="20"/>
          <w:szCs w:val="20"/>
          <w:lang w:val="en-US"/>
        </w:rPr>
        <w:t>800</w:t>
      </w:r>
      <w:r w:rsidR="006517FC" w:rsidRPr="006517FC">
        <w:rPr>
          <w:rFonts w:cs="Arial"/>
          <w:sz w:val="20"/>
          <w:szCs w:val="20"/>
        </w:rPr>
        <w:t xml:space="preserve"> </w:t>
      </w:r>
      <w:proofErr w:type="spellStart"/>
      <w:r w:rsidR="006517FC" w:rsidRPr="006517FC">
        <w:rPr>
          <w:rFonts w:cs="Arial"/>
          <w:sz w:val="20"/>
          <w:szCs w:val="20"/>
        </w:rPr>
        <w:t>kVA</w:t>
      </w:r>
      <w:proofErr w:type="spellEnd"/>
      <w:r w:rsidR="006517FC" w:rsidRPr="006517FC">
        <w:rPr>
          <w:rFonts w:cs="Arial"/>
          <w:sz w:val="20"/>
          <w:szCs w:val="20"/>
        </w:rPr>
        <w:t xml:space="preserve"> transformatoriams – </w:t>
      </w:r>
      <w:r w:rsidR="00CC123B">
        <w:rPr>
          <w:rFonts w:cs="Arial"/>
          <w:sz w:val="20"/>
          <w:szCs w:val="20"/>
        </w:rPr>
        <w:t>__</w:t>
      </w:r>
      <w:r w:rsidR="006517FC" w:rsidRPr="006517FC">
        <w:rPr>
          <w:rFonts w:cs="Arial"/>
          <w:sz w:val="20"/>
          <w:szCs w:val="20"/>
        </w:rPr>
        <w:t xml:space="preserve"> vnt</w:t>
      </w:r>
      <w:r w:rsidR="001159A1">
        <w:rPr>
          <w:rFonts w:cs="Arial"/>
          <w:sz w:val="20"/>
          <w:szCs w:val="20"/>
        </w:rPr>
        <w:t>.</w:t>
      </w:r>
    </w:p>
    <w:p w14:paraId="33EA60BB" w14:textId="4753038A" w:rsidR="001159A1" w:rsidRDefault="00331F19" w:rsidP="004A7F09">
      <w:pPr>
        <w:pStyle w:val="ListParagraph"/>
        <w:numPr>
          <w:ilvl w:val="0"/>
          <w:numId w:val="16"/>
        </w:numPr>
        <w:tabs>
          <w:tab w:val="left" w:pos="567"/>
        </w:tabs>
        <w:spacing w:before="60" w:after="60"/>
        <w:contextualSpacing w:val="0"/>
        <w:jc w:val="both"/>
        <w:rPr>
          <w:rFonts w:cs="Arial"/>
          <w:sz w:val="20"/>
          <w:szCs w:val="20"/>
        </w:rPr>
      </w:pPr>
      <w:r>
        <w:rPr>
          <w:rFonts w:cs="Arial"/>
          <w:sz w:val="20"/>
          <w:szCs w:val="20"/>
        </w:rPr>
        <w:t>1000</w:t>
      </w:r>
      <w:r w:rsidR="001159A1">
        <w:rPr>
          <w:rFonts w:cs="Arial"/>
          <w:sz w:val="20"/>
          <w:szCs w:val="20"/>
        </w:rPr>
        <w:t xml:space="preserve"> </w:t>
      </w:r>
      <w:proofErr w:type="spellStart"/>
      <w:r w:rsidR="001159A1">
        <w:rPr>
          <w:rFonts w:cs="Arial"/>
          <w:sz w:val="20"/>
          <w:szCs w:val="20"/>
        </w:rPr>
        <w:t>kVA</w:t>
      </w:r>
      <w:proofErr w:type="spellEnd"/>
      <w:r w:rsidR="001159A1">
        <w:rPr>
          <w:rFonts w:cs="Arial"/>
          <w:sz w:val="20"/>
          <w:szCs w:val="20"/>
        </w:rPr>
        <w:t xml:space="preserve"> transformatoriams – </w:t>
      </w:r>
      <w:r w:rsidR="0048007C">
        <w:rPr>
          <w:rFonts w:cs="Arial"/>
          <w:sz w:val="20"/>
          <w:szCs w:val="20"/>
        </w:rPr>
        <w:t>__</w:t>
      </w:r>
      <w:r w:rsidR="001159A1">
        <w:rPr>
          <w:rFonts w:cs="Arial"/>
          <w:sz w:val="20"/>
          <w:szCs w:val="20"/>
        </w:rPr>
        <w:t xml:space="preserve"> vnt.</w:t>
      </w:r>
    </w:p>
    <w:p w14:paraId="43DD1189" w14:textId="7628FF04" w:rsidR="001159A1" w:rsidRDefault="001159A1" w:rsidP="004A7F09">
      <w:pPr>
        <w:pStyle w:val="ListParagraph"/>
        <w:numPr>
          <w:ilvl w:val="0"/>
          <w:numId w:val="16"/>
        </w:numPr>
        <w:tabs>
          <w:tab w:val="left" w:pos="567"/>
        </w:tabs>
        <w:spacing w:before="60" w:after="60"/>
        <w:contextualSpacing w:val="0"/>
        <w:jc w:val="both"/>
        <w:rPr>
          <w:rFonts w:cs="Arial"/>
          <w:sz w:val="20"/>
          <w:szCs w:val="20"/>
        </w:rPr>
      </w:pPr>
      <w:r>
        <w:rPr>
          <w:rFonts w:cs="Arial"/>
          <w:sz w:val="20"/>
          <w:szCs w:val="20"/>
        </w:rPr>
        <w:t>1</w:t>
      </w:r>
      <w:r w:rsidR="00331F19">
        <w:rPr>
          <w:rFonts w:cs="Arial"/>
          <w:sz w:val="20"/>
          <w:szCs w:val="20"/>
        </w:rPr>
        <w:t>25</w:t>
      </w:r>
      <w:r>
        <w:rPr>
          <w:rFonts w:cs="Arial"/>
          <w:sz w:val="20"/>
          <w:szCs w:val="20"/>
        </w:rPr>
        <w:t xml:space="preserve">0 </w:t>
      </w:r>
      <w:proofErr w:type="spellStart"/>
      <w:r>
        <w:rPr>
          <w:rFonts w:cs="Arial"/>
          <w:sz w:val="20"/>
          <w:szCs w:val="20"/>
        </w:rPr>
        <w:t>kVA</w:t>
      </w:r>
      <w:proofErr w:type="spellEnd"/>
      <w:r>
        <w:rPr>
          <w:rFonts w:cs="Arial"/>
          <w:sz w:val="20"/>
          <w:szCs w:val="20"/>
        </w:rPr>
        <w:t xml:space="preserve"> transformatoriams – </w:t>
      </w:r>
      <w:r w:rsidR="0048007C">
        <w:rPr>
          <w:rFonts w:cs="Arial"/>
          <w:sz w:val="20"/>
          <w:szCs w:val="20"/>
        </w:rPr>
        <w:t>__</w:t>
      </w:r>
      <w:r>
        <w:rPr>
          <w:rFonts w:cs="Arial"/>
          <w:sz w:val="20"/>
          <w:szCs w:val="20"/>
        </w:rPr>
        <w:t xml:space="preserve"> vnt.</w:t>
      </w:r>
    </w:p>
    <w:p w14:paraId="16D09F97" w14:textId="46303EFB" w:rsidR="001159A1" w:rsidRPr="009021F2" w:rsidRDefault="004A7F09" w:rsidP="009021F2">
      <w:pPr>
        <w:pStyle w:val="ListParagraph"/>
        <w:numPr>
          <w:ilvl w:val="0"/>
          <w:numId w:val="16"/>
        </w:numPr>
        <w:tabs>
          <w:tab w:val="left" w:pos="567"/>
        </w:tabs>
        <w:spacing w:before="60" w:after="60"/>
        <w:contextualSpacing w:val="0"/>
        <w:jc w:val="both"/>
        <w:rPr>
          <w:rFonts w:cs="Arial"/>
          <w:sz w:val="20"/>
          <w:szCs w:val="20"/>
        </w:rPr>
      </w:pPr>
      <w:r>
        <w:rPr>
          <w:rFonts w:cs="Arial"/>
          <w:sz w:val="20"/>
          <w:szCs w:val="20"/>
        </w:rPr>
        <w:t>160</w:t>
      </w:r>
      <w:r w:rsidR="00331F19">
        <w:rPr>
          <w:rFonts w:cs="Arial"/>
          <w:sz w:val="20"/>
          <w:szCs w:val="20"/>
        </w:rPr>
        <w:t>0</w:t>
      </w:r>
      <w:r>
        <w:rPr>
          <w:rFonts w:cs="Arial"/>
          <w:sz w:val="20"/>
          <w:szCs w:val="20"/>
        </w:rPr>
        <w:t xml:space="preserve"> </w:t>
      </w:r>
      <w:proofErr w:type="spellStart"/>
      <w:r>
        <w:rPr>
          <w:rFonts w:cs="Arial"/>
          <w:sz w:val="20"/>
          <w:szCs w:val="20"/>
        </w:rPr>
        <w:t>kVA</w:t>
      </w:r>
      <w:proofErr w:type="spellEnd"/>
      <w:r>
        <w:rPr>
          <w:rFonts w:cs="Arial"/>
          <w:sz w:val="20"/>
          <w:szCs w:val="20"/>
        </w:rPr>
        <w:t xml:space="preserve"> transformatoriams – </w:t>
      </w:r>
      <w:r w:rsidR="0048007C">
        <w:rPr>
          <w:rFonts w:cs="Arial"/>
          <w:sz w:val="20"/>
          <w:szCs w:val="20"/>
        </w:rPr>
        <w:t xml:space="preserve">__ </w:t>
      </w:r>
      <w:r>
        <w:rPr>
          <w:rFonts w:cs="Arial"/>
          <w:sz w:val="20"/>
          <w:szCs w:val="20"/>
        </w:rPr>
        <w:t>vnt.</w:t>
      </w:r>
    </w:p>
    <w:p w14:paraId="2D62E814" w14:textId="33AA4A6B" w:rsidR="00115908" w:rsidRPr="00045D07" w:rsidRDefault="004A5FD2" w:rsidP="004A7F09">
      <w:pPr>
        <w:pStyle w:val="ListParagraph"/>
        <w:tabs>
          <w:tab w:val="left" w:pos="567"/>
        </w:tabs>
        <w:spacing w:before="60" w:after="60"/>
        <w:ind w:left="0" w:firstLine="0"/>
        <w:contextualSpacing w:val="0"/>
        <w:jc w:val="both"/>
        <w:rPr>
          <w:rFonts w:cs="Arial"/>
          <w:sz w:val="20"/>
          <w:szCs w:val="20"/>
        </w:rPr>
      </w:pPr>
      <w:r>
        <w:rPr>
          <w:rFonts w:cs="Arial"/>
          <w:sz w:val="20"/>
          <w:szCs w:val="20"/>
        </w:rPr>
        <w:t>Klientui</w:t>
      </w:r>
      <w:r w:rsidRPr="00045D07">
        <w:rPr>
          <w:rFonts w:cs="Arial"/>
          <w:sz w:val="20"/>
          <w:szCs w:val="20"/>
        </w:rPr>
        <w:t xml:space="preserve"> pateik</w:t>
      </w:r>
      <w:r>
        <w:rPr>
          <w:rFonts w:cs="Arial"/>
          <w:sz w:val="20"/>
          <w:szCs w:val="20"/>
        </w:rPr>
        <w:t>us</w:t>
      </w:r>
      <w:r w:rsidRPr="00045D07">
        <w:rPr>
          <w:rFonts w:cs="Arial"/>
          <w:sz w:val="20"/>
          <w:szCs w:val="20"/>
        </w:rPr>
        <w:t xml:space="preserve"> Užsakymą Prekių tiekėjui </w:t>
      </w:r>
      <w:r w:rsidR="004A7F09" w:rsidRPr="00045D07">
        <w:rPr>
          <w:rFonts w:cs="Arial"/>
          <w:sz w:val="20"/>
          <w:szCs w:val="20"/>
        </w:rPr>
        <w:t xml:space="preserve">Prekės turi būti pristatomos  į Prekių tiekėjo sandėlius ne vėliau kaip per </w:t>
      </w:r>
      <w:r w:rsidR="008A12F4">
        <w:rPr>
          <w:rFonts w:cs="Arial"/>
          <w:sz w:val="20"/>
          <w:szCs w:val="20"/>
        </w:rPr>
        <w:t>X</w:t>
      </w:r>
      <w:r w:rsidR="004A7F09" w:rsidRPr="00045D07">
        <w:rPr>
          <w:rFonts w:cs="Arial"/>
          <w:sz w:val="20"/>
          <w:szCs w:val="20"/>
        </w:rPr>
        <w:t xml:space="preserve"> </w:t>
      </w:r>
      <w:bookmarkStart w:id="0" w:name="_Hlk144197116"/>
      <w:r w:rsidR="004A7F09" w:rsidRPr="00045D07">
        <w:rPr>
          <w:rFonts w:cs="Arial"/>
          <w:sz w:val="20"/>
          <w:szCs w:val="20"/>
        </w:rPr>
        <w:t>(</w:t>
      </w:r>
      <w:r w:rsidR="008A12F4" w:rsidRPr="009A6597">
        <w:rPr>
          <w:rFonts w:cs="Arial"/>
          <w:sz w:val="20"/>
          <w:szCs w:val="20"/>
          <w:highlight w:val="yellow"/>
        </w:rPr>
        <w:t>bus patikslinta konkrečiame pirkime</w:t>
      </w:r>
      <w:r w:rsidR="004A7F09" w:rsidRPr="00045D07">
        <w:rPr>
          <w:rFonts w:cs="Arial"/>
          <w:sz w:val="20"/>
          <w:szCs w:val="20"/>
        </w:rPr>
        <w:t xml:space="preserve">) </w:t>
      </w:r>
      <w:bookmarkEnd w:id="0"/>
      <w:r w:rsidR="004A7F09" w:rsidRPr="00045D07">
        <w:rPr>
          <w:rFonts w:cs="Arial"/>
          <w:sz w:val="20"/>
          <w:szCs w:val="20"/>
        </w:rPr>
        <w:t>darbo dienas</w:t>
      </w:r>
      <w:r w:rsidR="00AD1174">
        <w:rPr>
          <w:rFonts w:cs="Arial"/>
          <w:sz w:val="20"/>
          <w:szCs w:val="20"/>
        </w:rPr>
        <w:t xml:space="preserve"> arba kalendorinių di</w:t>
      </w:r>
      <w:r w:rsidR="00973B62">
        <w:rPr>
          <w:rFonts w:cs="Arial"/>
          <w:sz w:val="20"/>
          <w:szCs w:val="20"/>
        </w:rPr>
        <w:t>e</w:t>
      </w:r>
      <w:r w:rsidR="00AD1174">
        <w:rPr>
          <w:rFonts w:cs="Arial"/>
          <w:sz w:val="20"/>
          <w:szCs w:val="20"/>
        </w:rPr>
        <w:t xml:space="preserve">nų </w:t>
      </w:r>
      <w:r w:rsidR="00AD1174" w:rsidRPr="00045D07">
        <w:rPr>
          <w:rFonts w:cs="Arial"/>
          <w:sz w:val="20"/>
          <w:szCs w:val="20"/>
        </w:rPr>
        <w:t>(</w:t>
      </w:r>
      <w:r w:rsidR="00AD1174" w:rsidRPr="009A6597">
        <w:rPr>
          <w:rFonts w:cs="Arial"/>
          <w:sz w:val="20"/>
          <w:szCs w:val="20"/>
          <w:highlight w:val="yellow"/>
        </w:rPr>
        <w:t>bus patikslinta konkrečiame pirkime</w:t>
      </w:r>
      <w:r w:rsidR="00AD1174" w:rsidRPr="00045D07">
        <w:rPr>
          <w:rFonts w:cs="Arial"/>
          <w:sz w:val="20"/>
          <w:szCs w:val="20"/>
        </w:rPr>
        <w:t>)</w:t>
      </w:r>
      <w:r w:rsidR="004A7F09" w:rsidRPr="00045D07">
        <w:rPr>
          <w:rFonts w:cs="Arial"/>
          <w:sz w:val="20"/>
          <w:szCs w:val="20"/>
        </w:rPr>
        <w:t xml:space="preserve">. </w:t>
      </w:r>
    </w:p>
    <w:p w14:paraId="4BD46D82" w14:textId="7F0D7E4C" w:rsidR="00115908" w:rsidRPr="00A25F81" w:rsidRDefault="00115908" w:rsidP="00A25F81">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045D07">
        <w:rPr>
          <w:rFonts w:eastAsia="Arial"/>
          <w:bCs/>
          <w:sz w:val="20"/>
          <w:szCs w:val="20"/>
        </w:rPr>
        <w:t xml:space="preserve">Techninės specifikacijos </w:t>
      </w:r>
      <w:r w:rsidR="004A7F09" w:rsidRPr="00045D07">
        <w:rPr>
          <w:rFonts w:eastAsia="Arial"/>
          <w:bCs/>
          <w:sz w:val="20"/>
          <w:szCs w:val="20"/>
        </w:rPr>
        <w:t>5</w:t>
      </w:r>
      <w:r w:rsidRPr="00045D07">
        <w:rPr>
          <w:rFonts w:eastAsia="Arial"/>
          <w:bCs/>
          <w:sz w:val="20"/>
          <w:szCs w:val="20"/>
        </w:rPr>
        <w:t xml:space="preserve">.2. punkte nurodytas pilnas rezervas turi būti sukauptas per </w:t>
      </w:r>
      <w:r w:rsidR="0014155F" w:rsidRPr="00A25F81">
        <w:rPr>
          <w:rFonts w:eastAsia="Arial"/>
          <w:bCs/>
          <w:sz w:val="20"/>
          <w:szCs w:val="20"/>
          <w:u w:val="single"/>
        </w:rPr>
        <w:t>X</w:t>
      </w:r>
      <w:r w:rsidR="0048007C" w:rsidRPr="00045D07">
        <w:rPr>
          <w:rFonts w:eastAsia="Arial"/>
          <w:bCs/>
          <w:sz w:val="20"/>
          <w:szCs w:val="20"/>
        </w:rPr>
        <w:t xml:space="preserve"> </w:t>
      </w:r>
      <w:r w:rsidR="008A6992" w:rsidRPr="009A6597">
        <w:rPr>
          <w:rFonts w:cs="Arial"/>
          <w:sz w:val="20"/>
          <w:szCs w:val="20"/>
          <w:highlight w:val="yellow"/>
        </w:rPr>
        <w:t>(bus patikslinta konkrečiame pirkime)</w:t>
      </w:r>
      <w:r w:rsidR="008A6992">
        <w:rPr>
          <w:rFonts w:cs="Arial"/>
          <w:sz w:val="20"/>
          <w:szCs w:val="20"/>
        </w:rPr>
        <w:t xml:space="preserve"> </w:t>
      </w:r>
      <w:r w:rsidRPr="00045D07">
        <w:rPr>
          <w:rFonts w:eastAsia="Arial"/>
          <w:bCs/>
          <w:sz w:val="20"/>
          <w:szCs w:val="20"/>
        </w:rPr>
        <w:t>kalendorinių dienų nuo Sutarties įsigaliojimo dienos</w:t>
      </w:r>
      <w:r w:rsidR="00D43EEE" w:rsidRPr="00D43EEE">
        <w:rPr>
          <w:rFonts w:cs="Arial"/>
          <w:i/>
          <w:iCs/>
          <w:sz w:val="20"/>
          <w:szCs w:val="20"/>
          <w:highlight w:val="yellow"/>
        </w:rPr>
        <w:t xml:space="preserve"> </w:t>
      </w:r>
      <w:r w:rsidR="00D43EEE">
        <w:rPr>
          <w:rFonts w:cs="Arial"/>
          <w:i/>
          <w:iCs/>
          <w:sz w:val="20"/>
          <w:szCs w:val="20"/>
          <w:highlight w:val="yellow"/>
        </w:rPr>
        <w:t>(šis punktas naudojamas tik 800-1600 galios transformatorių pirkimuose</w:t>
      </w:r>
      <w:r w:rsidR="00D43EEE">
        <w:rPr>
          <w:rFonts w:cs="Arial"/>
          <w:i/>
          <w:iCs/>
          <w:sz w:val="20"/>
          <w:szCs w:val="20"/>
        </w:rPr>
        <w:t>)</w:t>
      </w:r>
      <w:r w:rsidRPr="00045D07">
        <w:rPr>
          <w:rFonts w:eastAsia="Arial"/>
          <w:bCs/>
          <w:sz w:val="20"/>
          <w:szCs w:val="20"/>
        </w:rPr>
        <w:t>.</w:t>
      </w:r>
    </w:p>
    <w:p w14:paraId="5E77C5E4" w14:textId="66D97532" w:rsidR="00987C44" w:rsidRPr="00A25F81" w:rsidRDefault="00EC6101" w:rsidP="00A25F81">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034DD9">
        <w:rPr>
          <w:rFonts w:cs="Arial"/>
          <w:sz w:val="20"/>
          <w:szCs w:val="20"/>
          <w:lang w:eastAsia="lt-LT"/>
        </w:rPr>
        <w:t xml:space="preserve">Pirmas Užsakymas gali būti teikiamas ne anksčiau nei </w:t>
      </w:r>
      <w:r w:rsidR="005B3B87">
        <w:rPr>
          <w:rFonts w:cs="Arial"/>
          <w:sz w:val="20"/>
          <w:szCs w:val="20"/>
          <w:lang w:eastAsia="lt-LT"/>
        </w:rPr>
        <w:t xml:space="preserve">bus </w:t>
      </w:r>
      <w:r w:rsidRPr="00034DD9">
        <w:rPr>
          <w:rFonts w:cs="Arial"/>
          <w:sz w:val="20"/>
          <w:szCs w:val="20"/>
          <w:lang w:eastAsia="lt-LT"/>
        </w:rPr>
        <w:t xml:space="preserve">įvykdyta </w:t>
      </w:r>
      <w:r w:rsidR="00B513DE">
        <w:rPr>
          <w:rFonts w:cs="Arial"/>
          <w:sz w:val="20"/>
          <w:szCs w:val="20"/>
          <w:lang w:eastAsia="lt-LT"/>
        </w:rPr>
        <w:t xml:space="preserve">Prekių </w:t>
      </w:r>
      <w:r w:rsidRPr="00034DD9">
        <w:rPr>
          <w:rFonts w:cs="Arial"/>
          <w:sz w:val="20"/>
          <w:szCs w:val="20"/>
          <w:lang w:eastAsia="lt-LT"/>
        </w:rPr>
        <w:t xml:space="preserve">rezervo sukaupimo pareiga, numatyta </w:t>
      </w:r>
      <w:r>
        <w:rPr>
          <w:rFonts w:cs="Arial"/>
          <w:sz w:val="20"/>
          <w:szCs w:val="20"/>
          <w:lang w:val="en-US" w:eastAsia="lt-LT"/>
        </w:rPr>
        <w:t>5</w:t>
      </w:r>
      <w:r w:rsidRPr="00034DD9">
        <w:rPr>
          <w:rFonts w:cs="Arial"/>
          <w:sz w:val="20"/>
          <w:szCs w:val="20"/>
          <w:lang w:eastAsia="lt-LT"/>
        </w:rPr>
        <w:t>.3 punkte. Apie pilną rezervo sukaupimą Prekių tiekėjas informuoja Klientą atskiru rašytiniu pranešimu</w:t>
      </w:r>
      <w:r w:rsidR="00D43EEE">
        <w:rPr>
          <w:rFonts w:cs="Arial"/>
          <w:sz w:val="20"/>
          <w:szCs w:val="20"/>
          <w:lang w:eastAsia="lt-LT"/>
        </w:rPr>
        <w:t xml:space="preserve"> </w:t>
      </w:r>
      <w:r w:rsidR="00D43EEE">
        <w:rPr>
          <w:rFonts w:cs="Arial"/>
          <w:i/>
          <w:iCs/>
          <w:sz w:val="20"/>
          <w:szCs w:val="20"/>
          <w:highlight w:val="yellow"/>
        </w:rPr>
        <w:t>(šis punktas naudojamas tik 800-1600 galios transformatorių pirkimuose</w:t>
      </w:r>
      <w:r w:rsidR="00D43EEE">
        <w:rPr>
          <w:rFonts w:cs="Arial"/>
          <w:i/>
          <w:iCs/>
          <w:sz w:val="20"/>
          <w:szCs w:val="20"/>
        </w:rPr>
        <w:t>)</w:t>
      </w:r>
      <w:r>
        <w:rPr>
          <w:rFonts w:cs="Arial"/>
          <w:sz w:val="20"/>
          <w:szCs w:val="20"/>
          <w:lang w:eastAsia="lt-LT"/>
        </w:rPr>
        <w:t>.</w:t>
      </w:r>
    </w:p>
    <w:p w14:paraId="7F99273E" w14:textId="3F71ED29" w:rsidR="00484C61" w:rsidRPr="00045D07" w:rsidRDefault="007D4CDD" w:rsidP="00A25F81">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034DD9">
        <w:rPr>
          <w:rFonts w:cs="Arial"/>
          <w:sz w:val="20"/>
          <w:szCs w:val="20"/>
          <w:lang w:eastAsia="lt-LT"/>
        </w:rPr>
        <w:t xml:space="preserve">Jeigu Prekių tiekėjas sutinka, Klientas gali pateikti pirmąjį Užsakymą anksčiau nei numatyta Sutarties </w:t>
      </w:r>
      <w:r>
        <w:rPr>
          <w:rFonts w:cs="Arial"/>
          <w:sz w:val="20"/>
          <w:szCs w:val="20"/>
          <w:lang w:eastAsia="lt-LT"/>
        </w:rPr>
        <w:t>5</w:t>
      </w:r>
      <w:r w:rsidRPr="00034DD9">
        <w:rPr>
          <w:rFonts w:cs="Arial"/>
          <w:sz w:val="20"/>
          <w:szCs w:val="20"/>
          <w:lang w:eastAsia="lt-LT"/>
        </w:rPr>
        <w:t>.4 punkte</w:t>
      </w:r>
      <w:r w:rsidR="00D43EEE">
        <w:rPr>
          <w:rFonts w:cs="Arial"/>
          <w:i/>
          <w:iCs/>
          <w:sz w:val="20"/>
          <w:szCs w:val="20"/>
          <w:highlight w:val="yellow"/>
        </w:rPr>
        <w:t>(šis punktas naudojamas tik 800-1600 galios transformatorių pirkimuose</w:t>
      </w:r>
      <w:r w:rsidR="00D43EEE">
        <w:rPr>
          <w:rFonts w:cs="Arial"/>
          <w:i/>
          <w:iCs/>
          <w:sz w:val="20"/>
          <w:szCs w:val="20"/>
        </w:rPr>
        <w:t>)</w:t>
      </w:r>
      <w:r>
        <w:rPr>
          <w:rFonts w:cs="Arial"/>
          <w:sz w:val="20"/>
          <w:szCs w:val="20"/>
          <w:lang w:eastAsia="lt-LT"/>
        </w:rPr>
        <w:t>.</w:t>
      </w:r>
    </w:p>
    <w:p w14:paraId="0171A6FB" w14:textId="10A40A40" w:rsidR="00115908" w:rsidRPr="00045D07" w:rsidRDefault="00115908"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045D07">
        <w:rPr>
          <w:rFonts w:eastAsia="Arial"/>
          <w:bCs/>
          <w:sz w:val="20"/>
          <w:szCs w:val="20"/>
        </w:rPr>
        <w:t xml:space="preserve">Prekių tiekėjas įsipareigoja atstatyti Prekių rezervą, kuris nurodytas Techninės specifikacijos </w:t>
      </w:r>
      <w:r w:rsidR="004A7F09" w:rsidRPr="00045D07">
        <w:rPr>
          <w:rFonts w:eastAsia="Arial"/>
          <w:bCs/>
          <w:sz w:val="20"/>
          <w:szCs w:val="20"/>
        </w:rPr>
        <w:t>5</w:t>
      </w:r>
      <w:r w:rsidRPr="00045D07">
        <w:rPr>
          <w:rFonts w:eastAsia="Arial"/>
          <w:bCs/>
          <w:sz w:val="20"/>
          <w:szCs w:val="20"/>
        </w:rPr>
        <w:t xml:space="preserve">.2. punkte, ne ilgiau kaip per </w:t>
      </w:r>
      <w:r w:rsidR="008A6992" w:rsidRPr="009A6597">
        <w:rPr>
          <w:rFonts w:cs="Arial"/>
          <w:sz w:val="20"/>
          <w:szCs w:val="20"/>
          <w:highlight w:val="yellow"/>
        </w:rPr>
        <w:t>(bus patikslinta konkrečiame pirkime)</w:t>
      </w:r>
      <w:r w:rsidR="008A6992">
        <w:rPr>
          <w:rFonts w:cs="Arial"/>
          <w:sz w:val="20"/>
          <w:szCs w:val="20"/>
        </w:rPr>
        <w:t xml:space="preserve"> </w:t>
      </w:r>
      <w:r w:rsidRPr="00045D07">
        <w:rPr>
          <w:rFonts w:eastAsia="Arial"/>
          <w:bCs/>
          <w:sz w:val="20"/>
          <w:szCs w:val="20"/>
        </w:rPr>
        <w:t>kalendorinių dienų nuo Užsakymo pateikimo dienos. Prekių tiekėjas įsipareigoja iš karto po kiekvieno Užsakymo pateikimo pradėti rezervo atstatymo procedūras. Kiekvienos Prekės komplekto rezervo atstatymas bus skaičiuojamas individualiai</w:t>
      </w:r>
      <w:r w:rsidR="00D43EEE">
        <w:rPr>
          <w:rFonts w:cs="Arial"/>
          <w:i/>
          <w:iCs/>
          <w:sz w:val="20"/>
          <w:szCs w:val="20"/>
          <w:highlight w:val="yellow"/>
        </w:rPr>
        <w:t>(šis punktas naudojamas tik 800-1600 galios transformatorių pirkimuose</w:t>
      </w:r>
      <w:r w:rsidR="00D43EEE">
        <w:rPr>
          <w:rFonts w:cs="Arial"/>
          <w:i/>
          <w:iCs/>
          <w:sz w:val="20"/>
          <w:szCs w:val="20"/>
        </w:rPr>
        <w:t>)</w:t>
      </w:r>
      <w:r w:rsidRPr="00045D07">
        <w:rPr>
          <w:rFonts w:eastAsia="Arial"/>
          <w:bCs/>
          <w:sz w:val="20"/>
          <w:szCs w:val="20"/>
        </w:rPr>
        <w:t>.</w:t>
      </w:r>
    </w:p>
    <w:p w14:paraId="2EBF24C3" w14:textId="63F28729" w:rsidR="004A7F09" w:rsidRPr="00045D07" w:rsidRDefault="0077731B" w:rsidP="00874FBB">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77731B">
        <w:rPr>
          <w:rFonts w:cs="Arial"/>
          <w:sz w:val="20"/>
          <w:szCs w:val="20"/>
          <w:lang w:eastAsia="lt-LT"/>
        </w:rPr>
        <w:t>Rezervas privalo būti užtikrinamas</w:t>
      </w:r>
      <w:r>
        <w:rPr>
          <w:rFonts w:cs="Arial"/>
          <w:sz w:val="20"/>
          <w:szCs w:val="20"/>
          <w:lang w:val="en-US" w:eastAsia="lt-LT"/>
        </w:rPr>
        <w:t xml:space="preserve"> </w:t>
      </w:r>
      <w:r w:rsidR="008A6992" w:rsidRPr="009A6597">
        <w:rPr>
          <w:rFonts w:cs="Arial"/>
          <w:sz w:val="20"/>
          <w:szCs w:val="20"/>
          <w:highlight w:val="yellow"/>
        </w:rPr>
        <w:t>(bus patikslinta konkrečiame pirkime)</w:t>
      </w:r>
      <w:r w:rsidR="008A6992">
        <w:rPr>
          <w:rFonts w:cs="Arial"/>
          <w:sz w:val="20"/>
          <w:szCs w:val="20"/>
        </w:rPr>
        <w:t xml:space="preserve"> </w:t>
      </w:r>
      <w:r w:rsidRPr="0077731B">
        <w:rPr>
          <w:rFonts w:cs="Arial"/>
          <w:sz w:val="20"/>
          <w:szCs w:val="20"/>
          <w:lang w:eastAsia="lt-LT"/>
        </w:rPr>
        <w:t>mėnesius skaičiuojant nuo Sutarties įsigaliojimo dienos</w:t>
      </w:r>
      <w:r w:rsidR="00045D07">
        <w:rPr>
          <w:rFonts w:cs="Arial"/>
          <w:sz w:val="20"/>
          <w:szCs w:val="20"/>
          <w:lang w:eastAsia="lt-LT"/>
        </w:rPr>
        <w:t xml:space="preserve">. Per paskutinius 2 (du) mėnesius iki Sutarties galiojimo pabaigos </w:t>
      </w:r>
      <w:r w:rsidR="00F319FC">
        <w:rPr>
          <w:rFonts w:cs="Arial"/>
          <w:sz w:val="20"/>
          <w:szCs w:val="20"/>
          <w:lang w:eastAsia="lt-LT"/>
        </w:rPr>
        <w:t>Klient</w:t>
      </w:r>
      <w:r w:rsidR="00045D07">
        <w:rPr>
          <w:rFonts w:cs="Arial"/>
          <w:sz w:val="20"/>
          <w:szCs w:val="20"/>
          <w:lang w:eastAsia="lt-LT"/>
        </w:rPr>
        <w:t>as įsipareigoja Prekių rezervą išpirkti</w:t>
      </w:r>
      <w:r w:rsidR="00D43EEE">
        <w:rPr>
          <w:rFonts w:cs="Arial"/>
          <w:sz w:val="20"/>
          <w:szCs w:val="20"/>
          <w:lang w:eastAsia="lt-LT"/>
        </w:rPr>
        <w:t xml:space="preserve"> </w:t>
      </w:r>
      <w:r w:rsidR="00D43EEE">
        <w:rPr>
          <w:rFonts w:cs="Arial"/>
          <w:i/>
          <w:iCs/>
          <w:sz w:val="20"/>
          <w:szCs w:val="20"/>
          <w:highlight w:val="yellow"/>
        </w:rPr>
        <w:t>(šis punktas naudojamas tik 800-1600 galios transformatorių pirkimuose</w:t>
      </w:r>
      <w:r w:rsidR="00D43EEE">
        <w:rPr>
          <w:rFonts w:cs="Arial"/>
          <w:i/>
          <w:iCs/>
          <w:sz w:val="20"/>
          <w:szCs w:val="20"/>
        </w:rPr>
        <w:t>)</w:t>
      </w:r>
      <w:r w:rsidR="00045D07">
        <w:rPr>
          <w:rFonts w:cs="Arial"/>
          <w:sz w:val="20"/>
          <w:szCs w:val="20"/>
          <w:lang w:eastAsia="lt-LT"/>
        </w:rPr>
        <w:t>.</w:t>
      </w:r>
    </w:p>
    <w:p w14:paraId="2FD6D8B4" w14:textId="0840F327" w:rsidR="00045D07" w:rsidRPr="00A25F81" w:rsidRDefault="00F319FC" w:rsidP="00874FBB">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Pr>
          <w:rFonts w:cs="Arial"/>
          <w:sz w:val="20"/>
          <w:szCs w:val="20"/>
        </w:rPr>
        <w:t>Klient</w:t>
      </w:r>
      <w:r w:rsidR="00045D07">
        <w:rPr>
          <w:rFonts w:cs="Arial"/>
          <w:sz w:val="20"/>
          <w:szCs w:val="20"/>
        </w:rPr>
        <w:t xml:space="preserve">as gali atšaukti rezervo palaikymą, kai </w:t>
      </w:r>
      <w:r>
        <w:rPr>
          <w:rFonts w:cs="Arial"/>
          <w:sz w:val="20"/>
          <w:szCs w:val="20"/>
        </w:rPr>
        <w:t>Klient</w:t>
      </w:r>
      <w:r w:rsidR="00045D07">
        <w:rPr>
          <w:rFonts w:cs="Arial"/>
          <w:sz w:val="20"/>
          <w:szCs w:val="20"/>
        </w:rPr>
        <w:t xml:space="preserve">as pateikia prašymą Prekių tiekėjui nebepalaikyti rezervo nuo prašyme nurodytos datos. Esamą Prekių rezervą </w:t>
      </w:r>
      <w:r>
        <w:rPr>
          <w:rFonts w:cs="Arial"/>
          <w:sz w:val="20"/>
          <w:szCs w:val="20"/>
        </w:rPr>
        <w:t>Klienta</w:t>
      </w:r>
      <w:r w:rsidR="00045D07">
        <w:rPr>
          <w:rFonts w:cs="Arial"/>
          <w:sz w:val="20"/>
          <w:szCs w:val="20"/>
        </w:rPr>
        <w:t>s įsipareigoja išpirkti iki Sutarties nutraukimo datos arba Sutarties galiojimo pabaigos</w:t>
      </w:r>
      <w:r w:rsidR="00D43EEE">
        <w:rPr>
          <w:rFonts w:cs="Arial"/>
          <w:sz w:val="20"/>
          <w:szCs w:val="20"/>
        </w:rPr>
        <w:t xml:space="preserve"> </w:t>
      </w:r>
      <w:r w:rsidR="00D43EEE">
        <w:rPr>
          <w:rFonts w:cs="Arial"/>
          <w:i/>
          <w:iCs/>
          <w:sz w:val="20"/>
          <w:szCs w:val="20"/>
          <w:highlight w:val="yellow"/>
        </w:rPr>
        <w:t>(šis punktas naudojamas tik 800-1600 galios transformatorių pirkimuose</w:t>
      </w:r>
      <w:r w:rsidR="00D43EEE">
        <w:rPr>
          <w:rFonts w:cs="Arial"/>
          <w:i/>
          <w:iCs/>
          <w:sz w:val="20"/>
          <w:szCs w:val="20"/>
        </w:rPr>
        <w:t>)</w:t>
      </w:r>
      <w:r w:rsidR="00045D07">
        <w:rPr>
          <w:rFonts w:cs="Arial"/>
          <w:sz w:val="20"/>
          <w:szCs w:val="20"/>
        </w:rPr>
        <w:t>.</w:t>
      </w:r>
    </w:p>
    <w:p w14:paraId="44A5BC42" w14:textId="17DC1A10" w:rsidR="003418BA" w:rsidRPr="00115908" w:rsidRDefault="00E934F6" w:rsidP="00874FBB">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Pr>
          <w:rFonts w:cs="Arial"/>
          <w:sz w:val="20"/>
          <w:szCs w:val="20"/>
        </w:rPr>
        <w:t>Prekių tiekėjas</w:t>
      </w:r>
      <w:r w:rsidRPr="005B36B9">
        <w:rPr>
          <w:rFonts w:cs="Arial"/>
          <w:sz w:val="20"/>
          <w:szCs w:val="20"/>
        </w:rPr>
        <w:t xml:space="preserve"> gali neteikti Prekių atitikimą įrodančių dokumentų, jei siūlomos Prekės įtrauktos į Įgaliojusios organizacijos </w:t>
      </w:r>
      <w:hyperlink r:id="rId11" w:history="1">
        <w:r w:rsidRPr="005B36B9">
          <w:rPr>
            <w:rStyle w:val="Hyperlink"/>
            <w:rFonts w:cs="Arial"/>
            <w:sz w:val="20"/>
            <w:szCs w:val="20"/>
          </w:rPr>
          <w:t>techninius reikalavimus atitinkančių gaminių sąrašą</w:t>
        </w:r>
      </w:hyperlink>
      <w:r>
        <w:rPr>
          <w:rStyle w:val="Hyperlink"/>
          <w:rFonts w:cs="Arial"/>
          <w:sz w:val="20"/>
          <w:szCs w:val="20"/>
        </w:rPr>
        <w:t>.</w:t>
      </w:r>
    </w:p>
    <w:p w14:paraId="6B1C4870" w14:textId="611DFF51" w:rsidR="00115908" w:rsidRPr="00115908" w:rsidRDefault="001F67CA" w:rsidP="00A25F81">
      <w:pPr>
        <w:pStyle w:val="ListParagraph"/>
        <w:numPr>
          <w:ilvl w:val="0"/>
          <w:numId w:val="17"/>
        </w:numPr>
        <w:tabs>
          <w:tab w:val="left" w:pos="567"/>
        </w:tabs>
        <w:autoSpaceDE w:val="0"/>
        <w:autoSpaceDN w:val="0"/>
        <w:adjustRightInd w:val="0"/>
        <w:ind w:left="0" w:firstLine="0"/>
        <w:jc w:val="both"/>
        <w:rPr>
          <w:rFonts w:cs="Arial"/>
          <w:sz w:val="20"/>
          <w:szCs w:val="20"/>
        </w:rPr>
      </w:pPr>
      <w:r w:rsidRPr="00115908">
        <w:rPr>
          <w:rFonts w:cs="Arial"/>
          <w:sz w:val="20"/>
          <w:szCs w:val="2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Pr="00115908">
        <w:rPr>
          <w:rFonts w:cs="Arial"/>
          <w:i/>
          <w:sz w:val="20"/>
          <w:szCs w:val="20"/>
        </w:rPr>
        <w:t xml:space="preserve"> </w:t>
      </w:r>
      <w:r w:rsidRPr="00115908">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00115908">
        <w:rPr>
          <w:rFonts w:cs="Arial"/>
          <w:sz w:val="20"/>
          <w:szCs w:val="20"/>
        </w:rPr>
        <w:t>Prekių tiekėjui</w:t>
      </w:r>
      <w:r w:rsidRPr="00115908">
        <w:rPr>
          <w:rFonts w:cs="Arial"/>
          <w:sz w:val="20"/>
          <w:szCs w:val="20"/>
        </w:rPr>
        <w:t>.</w:t>
      </w:r>
    </w:p>
    <w:p w14:paraId="426B42D8" w14:textId="4705E746" w:rsidR="001F67CA" w:rsidRPr="00A25F81" w:rsidRDefault="001F67CA" w:rsidP="00A25F81">
      <w:pPr>
        <w:pStyle w:val="ListParagraph"/>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 xml:space="preserve">52 str., </w:t>
      </w:r>
      <w:r w:rsidR="00F319FC">
        <w:rPr>
          <w:rFonts w:eastAsia="Calibri" w:cs="Arial"/>
          <w:sz w:val="20"/>
          <w:szCs w:val="20"/>
          <w:lang w:eastAsia="lt-LT"/>
        </w:rPr>
        <w:t>Klient</w:t>
      </w:r>
      <w:r w:rsidRPr="00115908">
        <w:rPr>
          <w:rFonts w:eastAsia="Calibri" w:cs="Arial"/>
          <w:sz w:val="20"/>
          <w:szCs w:val="20"/>
          <w:lang w:eastAsia="lt-LT"/>
        </w:rPr>
        <w:t xml:space="preserve">as turi teisę reikalauti, kad </w:t>
      </w:r>
      <w:r w:rsidR="00AA33B5" w:rsidRPr="00115908">
        <w:rPr>
          <w:rFonts w:eastAsia="Calibri" w:cs="Arial"/>
          <w:sz w:val="20"/>
          <w:szCs w:val="20"/>
          <w:lang w:eastAsia="lt-LT"/>
        </w:rPr>
        <w:t xml:space="preserve">Prekių </w:t>
      </w:r>
      <w:r w:rsidRPr="00115908">
        <w:rPr>
          <w:rFonts w:eastAsia="Calibri" w:cs="Arial"/>
          <w:sz w:val="20"/>
          <w:szCs w:val="20"/>
          <w:lang w:eastAsia="lt-LT"/>
        </w:rPr>
        <w:t xml:space="preserve">tiekėjas kaip tinkamą priemonę, įrodančią, kad </w:t>
      </w:r>
      <w:r w:rsidR="00F05C7E">
        <w:rPr>
          <w:rFonts w:eastAsia="Calibri" w:cs="Arial"/>
          <w:sz w:val="20"/>
          <w:szCs w:val="20"/>
          <w:lang w:eastAsia="lt-LT"/>
        </w:rPr>
        <w:t>P</w:t>
      </w:r>
      <w:r w:rsidR="00F05C7E" w:rsidRPr="00115908">
        <w:rPr>
          <w:rFonts w:eastAsia="Calibri" w:cs="Arial"/>
          <w:sz w:val="20"/>
          <w:szCs w:val="20"/>
          <w:lang w:eastAsia="lt-LT"/>
        </w:rPr>
        <w:t xml:space="preserve">rekės </w:t>
      </w:r>
      <w:r w:rsidRPr="00115908">
        <w:rPr>
          <w:rFonts w:eastAsia="Calibri" w:cs="Arial"/>
          <w:sz w:val="20"/>
          <w:szCs w:val="20"/>
          <w:lang w:eastAsia="lt-LT"/>
        </w:rPr>
        <w:t xml:space="preserve">atitinka Techninėse specifikacijose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00115908">
        <w:rPr>
          <w:rFonts w:eastAsia="Calibri" w:cs="Arial"/>
          <w:sz w:val="20"/>
          <w:szCs w:val="20"/>
          <w:lang w:eastAsia="lt-LT"/>
        </w:rPr>
        <w:t>Prekių 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pripažįsta ir kitas priemones, jei tokios priemonės yra pakankamos </w:t>
      </w:r>
      <w:r w:rsidR="004121F9">
        <w:rPr>
          <w:rFonts w:eastAsia="Calibri" w:cs="Arial"/>
          <w:sz w:val="20"/>
          <w:szCs w:val="20"/>
          <w:lang w:eastAsia="lt-LT"/>
        </w:rPr>
        <w:t>Klient</w:t>
      </w:r>
      <w:r w:rsidRPr="00115908">
        <w:rPr>
          <w:rFonts w:eastAsia="Calibri" w:cs="Arial"/>
          <w:sz w:val="20"/>
          <w:szCs w:val="20"/>
          <w:lang w:eastAsia="lt-LT"/>
        </w:rPr>
        <w:t xml:space="preserve">ui nustatyti prekės/pasiūlymo visišką atitikimą Techninės specifikacijos ir kitoms pirkimo sąlygoms. </w:t>
      </w:r>
    </w:p>
    <w:p w14:paraId="54AD551D" w14:textId="6CEE6856" w:rsidR="0053555B" w:rsidRPr="00A25F81" w:rsidRDefault="00AD231E" w:rsidP="005308F7">
      <w:pPr>
        <w:pStyle w:val="ListParagraph"/>
        <w:numPr>
          <w:ilvl w:val="0"/>
          <w:numId w:val="17"/>
        </w:numPr>
        <w:tabs>
          <w:tab w:val="left" w:pos="567"/>
        </w:tabs>
        <w:spacing w:before="60" w:after="60"/>
        <w:ind w:left="0" w:firstLine="0"/>
        <w:jc w:val="both"/>
        <w:rPr>
          <w:rFonts w:cs="Arial"/>
          <w:i/>
          <w:sz w:val="20"/>
          <w:szCs w:val="20"/>
        </w:rPr>
      </w:pPr>
      <w:r w:rsidRPr="00A734AA">
        <w:rPr>
          <w:rFonts w:eastAsia="Calibri" w:cs="Arial"/>
          <w:sz w:val="20"/>
          <w:szCs w:val="20"/>
          <w:lang w:eastAsia="lt-LT"/>
        </w:rPr>
        <w:t>Prekei pagaminti ir (ar) tiekti taikomi aplinkosauginiai reikalavimai (Prekei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Prekių tiekėjo pateiktais lygiaverčiais įrodymais)</w:t>
      </w:r>
      <w:r>
        <w:rPr>
          <w:rFonts w:eastAsia="Calibri" w:cs="Arial"/>
          <w:sz w:val="20"/>
          <w:szCs w:val="20"/>
          <w:lang w:eastAsia="lt-LT"/>
        </w:rPr>
        <w:t>.</w:t>
      </w:r>
    </w:p>
    <w:p w14:paraId="3C385048" w14:textId="606A1117" w:rsidR="005308F7" w:rsidRPr="00A25F81" w:rsidRDefault="005308F7" w:rsidP="00A25F81">
      <w:pPr>
        <w:pStyle w:val="ListParagraph"/>
        <w:numPr>
          <w:ilvl w:val="0"/>
          <w:numId w:val="17"/>
        </w:numPr>
        <w:tabs>
          <w:tab w:val="left" w:pos="567"/>
        </w:tabs>
        <w:spacing w:before="60" w:after="60"/>
        <w:ind w:left="0" w:firstLine="0"/>
        <w:jc w:val="both"/>
        <w:rPr>
          <w:rFonts w:cs="Arial"/>
          <w:i/>
          <w:sz w:val="20"/>
          <w:szCs w:val="20"/>
        </w:rPr>
      </w:pPr>
      <w:r w:rsidRPr="00C75100">
        <w:rPr>
          <w:rFonts w:eastAsia="Calibri" w:cs="Arial"/>
          <w:sz w:val="20"/>
          <w:szCs w:val="20"/>
          <w:lang w:eastAsia="lt-LT"/>
        </w:rPr>
        <w:t xml:space="preserve">Prekių tiekėjas </w:t>
      </w:r>
      <w:r w:rsidR="00210E9D">
        <w:rPr>
          <w:rFonts w:eastAsia="Calibri" w:cs="Arial"/>
          <w:sz w:val="20"/>
          <w:szCs w:val="20"/>
          <w:lang w:eastAsia="lt-LT"/>
        </w:rPr>
        <w:t>konkretaus pirkimo</w:t>
      </w:r>
      <w:r w:rsidR="00210E9D" w:rsidRPr="00C75100">
        <w:rPr>
          <w:rFonts w:eastAsia="Calibri" w:cs="Arial"/>
          <w:sz w:val="20"/>
          <w:szCs w:val="20"/>
          <w:lang w:eastAsia="lt-LT"/>
        </w:rPr>
        <w:t xml:space="preserve"> </w:t>
      </w:r>
      <w:r w:rsidRPr="00C75100">
        <w:rPr>
          <w:rFonts w:eastAsia="Calibri" w:cs="Arial"/>
          <w:sz w:val="20"/>
          <w:szCs w:val="20"/>
          <w:lang w:eastAsia="lt-LT"/>
        </w:rPr>
        <w:t xml:space="preserve">metu turi pateikti </w:t>
      </w:r>
      <w:r w:rsidR="00F05C7E">
        <w:rPr>
          <w:rFonts w:eastAsia="Calibri" w:cs="Arial"/>
          <w:sz w:val="20"/>
          <w:szCs w:val="20"/>
          <w:lang w:eastAsia="lt-LT"/>
        </w:rPr>
        <w:t>P</w:t>
      </w:r>
      <w:r w:rsidR="00F05C7E" w:rsidRPr="00C75100">
        <w:rPr>
          <w:rFonts w:eastAsia="Calibri" w:cs="Arial"/>
          <w:sz w:val="20"/>
          <w:szCs w:val="20"/>
          <w:lang w:eastAsia="lt-LT"/>
        </w:rPr>
        <w:t xml:space="preserve">rekių </w:t>
      </w:r>
      <w:r w:rsidRPr="00C75100">
        <w:rPr>
          <w:rFonts w:eastAsia="Calibri" w:cs="Arial"/>
          <w:sz w:val="20"/>
          <w:szCs w:val="20"/>
          <w:lang w:eastAsia="lt-LT"/>
        </w:rPr>
        <w:t>gamintojo LST EN ISO 14001 ARBA EMAS sertifikatą, ARBA kitą lygiavertį sertifikatą, patvirtintą sertifikavimo įstaigos, atitinkančios Europos Sąjungos teisės aktus arba tarptautinius sertifikavimo standartus arba gamintojo, Prekei pagaminti taikomų aplinkos apsaugos vadybos priemonių aprašymus, tenkinančius visus šiuos reikalavimus:</w:t>
      </w:r>
    </w:p>
    <w:p w14:paraId="576CA934"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1. apibrėžta įmonės ar įstaigos vadovybės patvirtinta aplinkos apsaugos politika ir aplinkos apsaugos reikalavimų atitikimas vykdant veiklą;</w:t>
      </w:r>
    </w:p>
    <w:p w14:paraId="7EA421EE"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2. nustatyti reikšmingiausi aplinkos apsaugos aspektai, kuriems įtaką daro, gali daryti įmonės ar įstaigos vykdoma veikla, ir šiuos aplinkos apsaugos aspektus reglamentuojantys teisės aktai;</w:t>
      </w:r>
    </w:p>
    <w:p w14:paraId="79B692D4"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lastRenderedPageBreak/>
        <w:t>3. nustatyti aplinkosauginiai tikslai ir uždaviniai bei priemonės šiems tikslams pasiekti;</w:t>
      </w:r>
    </w:p>
    <w:p w14:paraId="6C2BDA74"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4. numatyta aplinkosauginių tikslų įgyvendinimo stebėsena – paskirti atsakingi asmenys, nustatyta jų atsakomybė, pareigos ir priemonių įgyvendinimo terminai;</w:t>
      </w:r>
    </w:p>
    <w:p w14:paraId="696895B0" w14:textId="77777777" w:rsidR="005308F7" w:rsidRPr="00034DD9" w:rsidRDefault="005308F7" w:rsidP="005308F7">
      <w:pPr>
        <w:pStyle w:val="ListParagraph"/>
        <w:tabs>
          <w:tab w:val="left" w:pos="567"/>
        </w:tabs>
        <w:spacing w:before="60" w:after="60"/>
        <w:ind w:left="426" w:firstLine="0"/>
        <w:jc w:val="both"/>
        <w:rPr>
          <w:sz w:val="20"/>
          <w:szCs w:val="20"/>
          <w:lang w:eastAsia="da-DK"/>
        </w:rPr>
      </w:pPr>
      <w:r w:rsidRPr="00034DD9">
        <w:rPr>
          <w:sz w:val="20"/>
          <w:szCs w:val="20"/>
          <w:lang w:eastAsia="da-DK"/>
        </w:rPr>
        <w:t>5. parengtas aplinkosauginių ir avarinių situacijų valdymo planas;</w:t>
      </w:r>
    </w:p>
    <w:p w14:paraId="387B46CB" w14:textId="42C068D6" w:rsidR="00AD231E" w:rsidRDefault="005308F7" w:rsidP="005308F7">
      <w:pPr>
        <w:pStyle w:val="ListParagraph"/>
        <w:tabs>
          <w:tab w:val="left" w:pos="284"/>
          <w:tab w:val="left" w:pos="426"/>
        </w:tabs>
        <w:spacing w:before="60" w:after="60"/>
        <w:ind w:left="426" w:firstLine="0"/>
        <w:jc w:val="both"/>
        <w:rPr>
          <w:sz w:val="20"/>
          <w:szCs w:val="20"/>
          <w:lang w:eastAsia="da-DK"/>
        </w:rPr>
      </w:pPr>
      <w:r w:rsidRPr="00034DD9">
        <w:rPr>
          <w:sz w:val="20"/>
          <w:szCs w:val="20"/>
          <w:lang w:eastAsia="da-DK"/>
        </w:rPr>
        <w:t>6. vykdoma aplinkosauginio gerinimo veiklos kontrolė (pvz., parengiamos kasmetinės ataskaitos, kurios pateikiamos, pristatomos įmonės vadovybei)</w:t>
      </w:r>
      <w:r w:rsidR="00A37063">
        <w:rPr>
          <w:sz w:val="20"/>
          <w:szCs w:val="20"/>
          <w:lang w:eastAsia="da-DK"/>
        </w:rPr>
        <w:t>.</w:t>
      </w:r>
    </w:p>
    <w:p w14:paraId="799AB7BC" w14:textId="52501DD0" w:rsidR="009170D8" w:rsidRPr="00A25F81" w:rsidRDefault="004C7178" w:rsidP="00A25F81">
      <w:pPr>
        <w:pStyle w:val="ListParagraph"/>
        <w:numPr>
          <w:ilvl w:val="0"/>
          <w:numId w:val="17"/>
        </w:numPr>
        <w:tabs>
          <w:tab w:val="left" w:pos="709"/>
        </w:tabs>
        <w:spacing w:before="60" w:after="60"/>
        <w:ind w:left="0" w:firstLine="0"/>
        <w:jc w:val="both"/>
        <w:rPr>
          <w:sz w:val="20"/>
          <w:szCs w:val="20"/>
          <w:lang w:eastAsia="da-DK"/>
        </w:rPr>
      </w:pPr>
      <w:r w:rsidRPr="000B4A76">
        <w:rPr>
          <w:rFonts w:cs="Arial"/>
          <w:color w:val="000000"/>
          <w:sz w:val="20"/>
          <w:szCs w:val="20"/>
        </w:rPr>
        <w:t xml:space="preserve">Prekių tiekėjas </w:t>
      </w:r>
      <w:r>
        <w:rPr>
          <w:rFonts w:cs="Arial"/>
          <w:color w:val="000000"/>
          <w:sz w:val="20"/>
          <w:szCs w:val="20"/>
        </w:rPr>
        <w:t>gali</w:t>
      </w:r>
      <w:r w:rsidRPr="000B4A76">
        <w:rPr>
          <w:rFonts w:cs="Arial"/>
          <w:color w:val="000000"/>
          <w:sz w:val="20"/>
          <w:szCs w:val="20"/>
        </w:rPr>
        <w:t xml:space="preserve"> siūlyti </w:t>
      </w:r>
      <w:hyperlink r:id="rId12" w:history="1">
        <w:r w:rsidRPr="000A3E8C">
          <w:rPr>
            <w:rFonts w:eastAsia="Calibri" w:cs="Arial"/>
            <w:color w:val="0563C1"/>
            <w:sz w:val="20"/>
            <w:szCs w:val="20"/>
            <w:u w:val="single"/>
          </w:rPr>
          <w:t>www.eso.lt</w:t>
        </w:r>
      </w:hyperlink>
      <w:r w:rsidRPr="000B4A76">
        <w:rPr>
          <w:rFonts w:cs="Arial"/>
          <w:sz w:val="20"/>
          <w:szCs w:val="20"/>
        </w:rPr>
        <w:t xml:space="preserve"> tinklapyje skiltyje „Partneriams“ viešai paskelbtame sąraše </w:t>
      </w:r>
      <w:r>
        <w:rPr>
          <w:rFonts w:cs="Arial"/>
          <w:sz w:val="20"/>
          <w:szCs w:val="20"/>
        </w:rPr>
        <w:t>20</w:t>
      </w:r>
      <w:r w:rsidRPr="000B4A76">
        <w:rPr>
          <w:rFonts w:cs="Arial"/>
          <w:sz w:val="20"/>
          <w:szCs w:val="20"/>
        </w:rPr>
        <w:t>.1</w:t>
      </w:r>
      <w:r>
        <w:rPr>
          <w:rFonts w:cs="Arial"/>
          <w:sz w:val="20"/>
          <w:szCs w:val="20"/>
        </w:rPr>
        <w:t>.</w:t>
      </w:r>
      <w:r w:rsidRPr="000B4A76">
        <w:rPr>
          <w:rFonts w:cs="Arial"/>
          <w:sz w:val="20"/>
          <w:szCs w:val="20"/>
        </w:rPr>
        <w:t xml:space="preserve"> </w:t>
      </w:r>
      <w:r w:rsidR="00673B18">
        <w:rPr>
          <w:rFonts w:cs="Arial"/>
          <w:sz w:val="20"/>
          <w:szCs w:val="20"/>
        </w:rPr>
        <w:t xml:space="preserve">arba </w:t>
      </w:r>
      <w:r w:rsidR="0022108B">
        <w:rPr>
          <w:rFonts w:cs="Arial"/>
          <w:sz w:val="20"/>
          <w:szCs w:val="20"/>
        </w:rPr>
        <w:t xml:space="preserve">20.2. </w:t>
      </w:r>
      <w:r w:rsidRPr="000B4A76">
        <w:rPr>
          <w:rFonts w:cs="Arial"/>
          <w:sz w:val="20"/>
          <w:szCs w:val="20"/>
        </w:rPr>
        <w:t xml:space="preserve">pozicijoje nurodytus gaminius, kurie tenkina </w:t>
      </w:r>
      <w:r w:rsidRPr="00C8667B">
        <w:rPr>
          <w:rFonts w:cs="Arial"/>
          <w:sz w:val="20"/>
          <w:szCs w:val="20"/>
        </w:rPr>
        <w:t>10-0,4 kV alyvini</w:t>
      </w:r>
      <w:r>
        <w:rPr>
          <w:rFonts w:cs="Arial"/>
          <w:sz w:val="20"/>
          <w:szCs w:val="20"/>
        </w:rPr>
        <w:t>ai</w:t>
      </w:r>
      <w:r w:rsidRPr="00C8667B">
        <w:rPr>
          <w:rFonts w:cs="Arial"/>
          <w:sz w:val="20"/>
          <w:szCs w:val="20"/>
        </w:rPr>
        <w:t xml:space="preserve"> galios transformatoriai (5.3) </w:t>
      </w:r>
      <w:r w:rsidR="0022108B">
        <w:rPr>
          <w:rFonts w:cs="Arial"/>
          <w:sz w:val="20"/>
          <w:szCs w:val="20"/>
        </w:rPr>
        <w:t xml:space="preserve">arba </w:t>
      </w:r>
      <w:r w:rsidR="00203706" w:rsidRPr="00203706">
        <w:rPr>
          <w:rFonts w:cs="Arial"/>
          <w:sz w:val="20"/>
          <w:szCs w:val="20"/>
        </w:rPr>
        <w:t>10-0,4 kV trifaziai galios transformatoriai su kieta polimerine izoliacija (5.2)</w:t>
      </w:r>
      <w:r w:rsidR="00203706">
        <w:rPr>
          <w:rFonts w:cs="Arial"/>
          <w:sz w:val="20"/>
          <w:szCs w:val="20"/>
        </w:rPr>
        <w:t xml:space="preserve"> </w:t>
      </w:r>
      <w:r w:rsidRPr="000B4A76">
        <w:rPr>
          <w:rFonts w:cs="Arial"/>
          <w:sz w:val="20"/>
          <w:szCs w:val="20"/>
        </w:rPr>
        <w:t xml:space="preserve">bendrovės techninius reikalavimus. </w:t>
      </w:r>
      <w:r>
        <w:rPr>
          <w:rFonts w:cs="Arial"/>
          <w:sz w:val="20"/>
          <w:szCs w:val="20"/>
        </w:rPr>
        <w:t>Iš aukščiau nurodyto sąrašo s</w:t>
      </w:r>
      <w:r w:rsidRPr="000B4A76">
        <w:rPr>
          <w:rFonts w:cs="Arial"/>
          <w:sz w:val="20"/>
          <w:szCs w:val="20"/>
        </w:rPr>
        <w:t>iūlomų medžiagų kokybė turi atitikti galiojančių teisės aktų normų ir standartų reikalavimus. Kiti reikalavimai, kurių privalo laikytis Prekių tiekėjas, nustatyti galiojančiuose teisės aktuose, reglamentuojančiuose statybos techninius ir kitus reikalavimus bei kituose teisės aktuose, nustatančiuose reikalavimus Prekėms</w:t>
      </w:r>
      <w:r w:rsidR="00000A01">
        <w:rPr>
          <w:rFonts w:cs="Arial"/>
          <w:sz w:val="20"/>
          <w:szCs w:val="20"/>
        </w:rPr>
        <w:t xml:space="preserve"> </w:t>
      </w:r>
      <w:r w:rsidR="00D5172B" w:rsidRPr="00D5172B">
        <w:rPr>
          <w:rFonts w:cs="Arial"/>
          <w:sz w:val="20"/>
          <w:szCs w:val="20"/>
          <w:highlight w:val="yellow"/>
        </w:rPr>
        <w:t>(bus patikslinta konkrečiame pirkime)</w:t>
      </w:r>
      <w:r>
        <w:rPr>
          <w:rFonts w:cs="Arial"/>
          <w:sz w:val="20"/>
          <w:szCs w:val="20"/>
        </w:rPr>
        <w:t>.</w:t>
      </w:r>
    </w:p>
    <w:p w14:paraId="79AC2A8C" w14:textId="6D024D42" w:rsidR="00C81B1E" w:rsidRPr="00A25F81" w:rsidRDefault="000B3000" w:rsidP="00A25F81">
      <w:pPr>
        <w:pStyle w:val="ListParagraph"/>
        <w:numPr>
          <w:ilvl w:val="0"/>
          <w:numId w:val="17"/>
        </w:numPr>
        <w:tabs>
          <w:tab w:val="left" w:pos="0"/>
          <w:tab w:val="left" w:pos="709"/>
        </w:tabs>
        <w:spacing w:before="60" w:after="60"/>
        <w:ind w:left="0" w:firstLine="0"/>
        <w:jc w:val="both"/>
        <w:rPr>
          <w:sz w:val="20"/>
          <w:szCs w:val="20"/>
          <w:lang w:eastAsia="da-DK"/>
        </w:rPr>
      </w:pPr>
      <w:r>
        <w:rPr>
          <w:rFonts w:cs="Arial"/>
          <w:sz w:val="20"/>
          <w:szCs w:val="20"/>
        </w:rPr>
        <w:t xml:space="preserve">Sutarties vykdymo metu Prekių tiekėjas galės tiekti visų gamintojų nurodytų </w:t>
      </w:r>
      <w:hyperlink r:id="rId13" w:history="1">
        <w:r w:rsidRPr="000A3E8C">
          <w:rPr>
            <w:rFonts w:eastAsia="Calibri" w:cs="Arial"/>
            <w:color w:val="0563C1"/>
            <w:sz w:val="20"/>
            <w:szCs w:val="20"/>
            <w:u w:val="single"/>
          </w:rPr>
          <w:t>www.eso.lt</w:t>
        </w:r>
      </w:hyperlink>
      <w:r w:rsidRPr="000B4A76">
        <w:rPr>
          <w:rFonts w:cs="Arial"/>
          <w:sz w:val="20"/>
          <w:szCs w:val="20"/>
        </w:rPr>
        <w:t xml:space="preserve"> tinklapyje skiltyje „Partneriams“ viešai paskelbtame sąraše </w:t>
      </w:r>
      <w:r>
        <w:rPr>
          <w:rFonts w:cs="Arial"/>
          <w:sz w:val="20"/>
          <w:szCs w:val="20"/>
        </w:rPr>
        <w:t>20</w:t>
      </w:r>
      <w:r w:rsidRPr="000B4A76">
        <w:rPr>
          <w:rFonts w:cs="Arial"/>
          <w:sz w:val="20"/>
          <w:szCs w:val="20"/>
        </w:rPr>
        <w:t>.1</w:t>
      </w:r>
      <w:r>
        <w:rPr>
          <w:rFonts w:cs="Arial"/>
          <w:sz w:val="20"/>
          <w:szCs w:val="20"/>
        </w:rPr>
        <w:t>.</w:t>
      </w:r>
      <w:r w:rsidRPr="000B4A76">
        <w:rPr>
          <w:rFonts w:cs="Arial"/>
          <w:sz w:val="20"/>
          <w:szCs w:val="20"/>
        </w:rPr>
        <w:t xml:space="preserve"> </w:t>
      </w:r>
      <w:r w:rsidR="00203706">
        <w:rPr>
          <w:rFonts w:cs="Arial"/>
          <w:sz w:val="20"/>
          <w:szCs w:val="20"/>
        </w:rPr>
        <w:t>arba 20.2</w:t>
      </w:r>
      <w:r w:rsidR="005C613C">
        <w:rPr>
          <w:rFonts w:cs="Arial"/>
          <w:sz w:val="20"/>
          <w:szCs w:val="20"/>
        </w:rPr>
        <w:t xml:space="preserve">. </w:t>
      </w:r>
      <w:r w:rsidRPr="000B4A76">
        <w:rPr>
          <w:rFonts w:cs="Arial"/>
          <w:sz w:val="20"/>
          <w:szCs w:val="20"/>
        </w:rPr>
        <w:t>pozicijoje nurodytus gaminius</w:t>
      </w:r>
      <w:r>
        <w:rPr>
          <w:rFonts w:cs="Arial"/>
          <w:sz w:val="20"/>
          <w:szCs w:val="20"/>
        </w:rPr>
        <w:t xml:space="preserve">, </w:t>
      </w:r>
      <w:r w:rsidRPr="000B4A76">
        <w:rPr>
          <w:rFonts w:cs="Arial"/>
          <w:sz w:val="20"/>
          <w:szCs w:val="20"/>
        </w:rPr>
        <w:t xml:space="preserve">kurie tenkina </w:t>
      </w:r>
      <w:r w:rsidRPr="00C8667B">
        <w:rPr>
          <w:rFonts w:cs="Arial"/>
          <w:sz w:val="20"/>
          <w:szCs w:val="20"/>
        </w:rPr>
        <w:t>10-0,4 kV alyviniai galios transformatoriai (5.3)</w:t>
      </w:r>
      <w:r w:rsidRPr="000B4A76">
        <w:rPr>
          <w:rFonts w:cs="Arial"/>
          <w:sz w:val="20"/>
          <w:szCs w:val="20"/>
        </w:rPr>
        <w:t xml:space="preserve"> </w:t>
      </w:r>
      <w:r w:rsidR="005C613C">
        <w:rPr>
          <w:rFonts w:cs="Arial"/>
          <w:sz w:val="20"/>
          <w:szCs w:val="20"/>
        </w:rPr>
        <w:t xml:space="preserve">arba </w:t>
      </w:r>
      <w:r w:rsidR="001A4D8E" w:rsidRPr="001A4D8E">
        <w:rPr>
          <w:rFonts w:cs="Arial"/>
          <w:sz w:val="20"/>
          <w:szCs w:val="20"/>
        </w:rPr>
        <w:t>10-0,4 kV trifaziai galios transformatoriai su kieta polimerine izoliacija (5.2)</w:t>
      </w:r>
      <w:r w:rsidR="005C613C">
        <w:rPr>
          <w:rFonts w:cs="Arial"/>
          <w:sz w:val="20"/>
          <w:szCs w:val="20"/>
        </w:rPr>
        <w:t xml:space="preserve"> </w:t>
      </w:r>
      <w:r w:rsidRPr="000B4A76">
        <w:rPr>
          <w:rFonts w:cs="Arial"/>
          <w:sz w:val="20"/>
          <w:szCs w:val="20"/>
        </w:rPr>
        <w:t>bendrovės techninius reikalavimus</w:t>
      </w:r>
      <w:r w:rsidR="00D5172B">
        <w:rPr>
          <w:rFonts w:cs="Arial"/>
          <w:sz w:val="20"/>
          <w:szCs w:val="20"/>
        </w:rPr>
        <w:t xml:space="preserve"> </w:t>
      </w:r>
      <w:r w:rsidR="00D5172B" w:rsidRPr="00FC6095">
        <w:rPr>
          <w:rFonts w:cs="Arial"/>
          <w:sz w:val="20"/>
          <w:szCs w:val="20"/>
          <w:highlight w:val="yellow"/>
        </w:rPr>
        <w:t>(bus patikslinta konkrečiame pirkime</w:t>
      </w:r>
      <w:r w:rsidR="00D5172B">
        <w:rPr>
          <w:rFonts w:cs="Arial"/>
          <w:sz w:val="20"/>
          <w:szCs w:val="20"/>
          <w:highlight w:val="yellow"/>
        </w:rPr>
        <w:t>)</w:t>
      </w:r>
      <w:r>
        <w:rPr>
          <w:rFonts w:cs="Arial"/>
          <w:sz w:val="20"/>
          <w:szCs w:val="20"/>
        </w:rPr>
        <w:t>.</w:t>
      </w:r>
    </w:p>
    <w:p w14:paraId="26E0AC49" w14:textId="6C751F1B" w:rsidR="000B3000" w:rsidRPr="00A25F81" w:rsidRDefault="004D1BE7" w:rsidP="00A25F81">
      <w:pPr>
        <w:pStyle w:val="ListParagraph"/>
        <w:numPr>
          <w:ilvl w:val="0"/>
          <w:numId w:val="17"/>
        </w:numPr>
        <w:tabs>
          <w:tab w:val="left" w:pos="284"/>
          <w:tab w:val="left" w:pos="709"/>
        </w:tabs>
        <w:spacing w:before="60" w:after="60"/>
        <w:ind w:left="0" w:firstLine="0"/>
        <w:jc w:val="both"/>
        <w:rPr>
          <w:sz w:val="20"/>
          <w:szCs w:val="20"/>
          <w:lang w:eastAsia="da-DK"/>
        </w:rPr>
      </w:pPr>
      <w:r w:rsidRPr="000A3E8C">
        <w:rPr>
          <w:rFonts w:eastAsia="Calibri" w:cs="Arial"/>
          <w:sz w:val="20"/>
          <w:szCs w:val="20"/>
        </w:rPr>
        <w:t xml:space="preserve">Sutarties vykdymo metu Prekių tiekėjas turi teisę kreiptis į Klientą dėl lygiavertės ar geresnės kokybės medžiagų įtraukimo į </w:t>
      </w:r>
      <w:hyperlink r:id="rId14" w:history="1">
        <w:r w:rsidRPr="000A3E8C">
          <w:rPr>
            <w:rFonts w:eastAsia="Calibri" w:cs="Arial"/>
            <w:color w:val="0563C1"/>
            <w:sz w:val="20"/>
            <w:szCs w:val="20"/>
            <w:u w:val="single"/>
          </w:rPr>
          <w:t>www.eso.lt</w:t>
        </w:r>
      </w:hyperlink>
      <w:r w:rsidRPr="000A3E8C">
        <w:rPr>
          <w:rFonts w:eastAsia="Calibri" w:cs="Arial"/>
          <w:sz w:val="20"/>
          <w:szCs w:val="20"/>
        </w:rPr>
        <w:t xml:space="preserve"> viešai paskelbtą sąrašą su siūlomų medžiagų kokybę pagrindžiančiais dokumentais siūlomos </w:t>
      </w:r>
      <w:r>
        <w:rPr>
          <w:rFonts w:eastAsia="Calibri" w:cs="Arial"/>
          <w:sz w:val="20"/>
          <w:szCs w:val="20"/>
        </w:rPr>
        <w:t>P</w:t>
      </w:r>
      <w:r w:rsidRPr="000A3E8C">
        <w:rPr>
          <w:rFonts w:eastAsia="Calibri" w:cs="Arial"/>
          <w:sz w:val="20"/>
          <w:szCs w:val="20"/>
        </w:rPr>
        <w:t xml:space="preserve">rekės turi tenkinti </w:t>
      </w:r>
      <w:r w:rsidRPr="00C8667B">
        <w:rPr>
          <w:rFonts w:eastAsia="Calibri" w:cs="Arial"/>
          <w:sz w:val="20"/>
          <w:szCs w:val="20"/>
        </w:rPr>
        <w:t>10-0,4 kV alyviniai galios transformatoriai (5.3)</w:t>
      </w:r>
      <w:r w:rsidRPr="000A3E8C">
        <w:rPr>
          <w:rFonts w:eastAsia="Calibri" w:cs="Arial"/>
          <w:sz w:val="20"/>
          <w:szCs w:val="20"/>
        </w:rPr>
        <w:t xml:space="preserve"> </w:t>
      </w:r>
      <w:r w:rsidR="001A4D8E">
        <w:rPr>
          <w:rFonts w:eastAsia="Calibri" w:cs="Arial"/>
          <w:sz w:val="20"/>
          <w:szCs w:val="20"/>
        </w:rPr>
        <w:t xml:space="preserve">arba </w:t>
      </w:r>
      <w:r w:rsidR="001A4D8E" w:rsidRPr="001A4D8E">
        <w:rPr>
          <w:rFonts w:eastAsia="Calibri" w:cs="Arial"/>
          <w:sz w:val="20"/>
          <w:szCs w:val="20"/>
        </w:rPr>
        <w:t>10-0,4 kV trifaziai galios transformatoriai su kieta polimerine izoliacija (5.2)</w:t>
      </w:r>
      <w:r w:rsidR="001A4D8E">
        <w:rPr>
          <w:rFonts w:eastAsia="Calibri" w:cs="Arial"/>
          <w:sz w:val="20"/>
          <w:szCs w:val="20"/>
        </w:rPr>
        <w:t xml:space="preserve"> </w:t>
      </w:r>
      <w:r w:rsidRPr="000A3E8C">
        <w:rPr>
          <w:rFonts w:eastAsia="Calibri" w:cs="Arial"/>
          <w:sz w:val="20"/>
          <w:szCs w:val="20"/>
        </w:rPr>
        <w:t xml:space="preserve">bendrovės techninius reikalavimus, kurie yra patalpinti </w:t>
      </w:r>
      <w:hyperlink r:id="rId15" w:history="1">
        <w:r w:rsidRPr="000A3E8C">
          <w:rPr>
            <w:rFonts w:eastAsia="Calibri" w:cs="Arial"/>
            <w:color w:val="0563C1"/>
            <w:sz w:val="20"/>
            <w:szCs w:val="20"/>
            <w:u w:val="single"/>
          </w:rPr>
          <w:t>www.eso.lt</w:t>
        </w:r>
      </w:hyperlink>
      <w:r w:rsidRPr="000A3E8C">
        <w:rPr>
          <w:rFonts w:eastAsia="Calibri" w:cs="Arial"/>
          <w:sz w:val="20"/>
          <w:szCs w:val="20"/>
        </w:rPr>
        <w:t xml:space="preserve">. Prekių tiekėjui pateikus visus reikalingus ir tinkamus dokumentus, pagrindžiančius siekiamas įtraukti lygiavertes ar geresnės kokybės medžiagas, Klientas šias medžiagas į sąrašą įtraukia ne </w:t>
      </w:r>
      <w:r>
        <w:rPr>
          <w:rFonts w:eastAsia="Calibri" w:cs="Arial"/>
          <w:sz w:val="20"/>
          <w:szCs w:val="20"/>
        </w:rPr>
        <w:t>vėliau</w:t>
      </w:r>
      <w:r w:rsidRPr="000A3E8C">
        <w:rPr>
          <w:rFonts w:eastAsia="Calibri" w:cs="Arial"/>
          <w:sz w:val="20"/>
          <w:szCs w:val="20"/>
        </w:rPr>
        <w:t xml:space="preserve"> kaip per 30 (trisdešimt) kalendorinių dienų nuo visų tinkamai pateiktų dokumentų pateikimo dienos</w:t>
      </w:r>
      <w:r w:rsidR="00D5172B" w:rsidRPr="00FC6095">
        <w:rPr>
          <w:rFonts w:cs="Arial"/>
          <w:sz w:val="20"/>
          <w:szCs w:val="20"/>
          <w:highlight w:val="yellow"/>
        </w:rPr>
        <w:t>(bus patikslinta konkrečiame pirkime</w:t>
      </w:r>
      <w:r w:rsidR="00D5172B">
        <w:rPr>
          <w:rFonts w:cs="Arial"/>
          <w:sz w:val="20"/>
          <w:szCs w:val="20"/>
          <w:highlight w:val="yellow"/>
        </w:rPr>
        <w:t>)</w:t>
      </w:r>
      <w:r>
        <w:rPr>
          <w:rFonts w:eastAsia="Calibri" w:cs="Arial"/>
          <w:sz w:val="20"/>
          <w:szCs w:val="20"/>
        </w:rPr>
        <w:t>.</w:t>
      </w:r>
    </w:p>
    <w:p w14:paraId="72F45EF0" w14:textId="333E547F" w:rsidR="001C40A3" w:rsidRPr="00C75100" w:rsidRDefault="00516B45" w:rsidP="00A25F81">
      <w:pPr>
        <w:pStyle w:val="ListParagraph"/>
        <w:numPr>
          <w:ilvl w:val="0"/>
          <w:numId w:val="17"/>
        </w:numPr>
        <w:tabs>
          <w:tab w:val="left" w:pos="0"/>
          <w:tab w:val="left" w:pos="142"/>
          <w:tab w:val="left" w:pos="709"/>
        </w:tabs>
        <w:spacing w:before="60" w:after="60"/>
        <w:ind w:left="0" w:firstLine="0"/>
        <w:jc w:val="both"/>
        <w:rPr>
          <w:sz w:val="20"/>
          <w:szCs w:val="20"/>
          <w:lang w:eastAsia="da-DK"/>
        </w:rPr>
      </w:pPr>
      <w:r w:rsidRPr="00C75100">
        <w:rPr>
          <w:rFonts w:eastAsia="Calibri" w:cs="Arial"/>
          <w:sz w:val="20"/>
          <w:szCs w:val="20"/>
        </w:rPr>
        <w:t xml:space="preserve">Prekių tiekėjui pateikus kito tipo ar gamintojo medžiagas nei nurodyta </w:t>
      </w:r>
      <w:hyperlink r:id="rId16" w:history="1">
        <w:r w:rsidRPr="00C75100">
          <w:rPr>
            <w:rFonts w:eastAsia="Calibri" w:cs="Arial"/>
            <w:color w:val="0563C1"/>
            <w:sz w:val="20"/>
            <w:szCs w:val="20"/>
            <w:u w:val="single"/>
          </w:rPr>
          <w:t>www.eso.lt</w:t>
        </w:r>
      </w:hyperlink>
      <w:r w:rsidRPr="00C75100">
        <w:rPr>
          <w:rFonts w:eastAsia="Calibri" w:cs="Arial"/>
          <w:sz w:val="20"/>
          <w:szCs w:val="20"/>
        </w:rPr>
        <w:t xml:space="preserve"> viešai paskelbtame sąraše, Prekių tiekėjas privalo pateikti visus priede Nr. </w:t>
      </w:r>
      <w:r w:rsidRPr="00C75100">
        <w:rPr>
          <w:rFonts w:eastAsia="Calibri" w:cs="Arial"/>
          <w:sz w:val="20"/>
          <w:szCs w:val="20"/>
          <w:lang w:val="en-US"/>
        </w:rPr>
        <w:t xml:space="preserve">1 </w:t>
      </w:r>
      <w:proofErr w:type="spellStart"/>
      <w:r w:rsidR="0052707D">
        <w:rPr>
          <w:rFonts w:eastAsia="Calibri" w:cs="Arial"/>
          <w:sz w:val="20"/>
          <w:szCs w:val="20"/>
          <w:lang w:val="en-US"/>
        </w:rPr>
        <w:t>ir</w:t>
      </w:r>
      <w:proofErr w:type="spellEnd"/>
      <w:r w:rsidR="0052707D">
        <w:rPr>
          <w:rFonts w:eastAsia="Calibri" w:cs="Arial"/>
          <w:sz w:val="20"/>
          <w:szCs w:val="20"/>
          <w:lang w:val="en-US"/>
        </w:rPr>
        <w:t>/</w:t>
      </w:r>
      <w:proofErr w:type="spellStart"/>
      <w:r w:rsidR="0052707D">
        <w:rPr>
          <w:rFonts w:eastAsia="Calibri" w:cs="Arial"/>
          <w:sz w:val="20"/>
          <w:szCs w:val="20"/>
          <w:lang w:val="en-US"/>
        </w:rPr>
        <w:t>arba</w:t>
      </w:r>
      <w:proofErr w:type="spellEnd"/>
      <w:r w:rsidR="0052707D">
        <w:rPr>
          <w:rFonts w:eastAsia="Calibri" w:cs="Arial"/>
          <w:sz w:val="20"/>
          <w:szCs w:val="20"/>
          <w:lang w:val="en-US"/>
        </w:rPr>
        <w:t xml:space="preserve"> </w:t>
      </w:r>
      <w:proofErr w:type="spellStart"/>
      <w:r w:rsidR="0052707D">
        <w:rPr>
          <w:rFonts w:eastAsia="Calibri" w:cs="Arial"/>
          <w:sz w:val="20"/>
          <w:szCs w:val="20"/>
          <w:lang w:val="en-US"/>
        </w:rPr>
        <w:t>priede</w:t>
      </w:r>
      <w:proofErr w:type="spellEnd"/>
      <w:r w:rsidR="0052707D">
        <w:rPr>
          <w:rFonts w:eastAsia="Calibri" w:cs="Arial"/>
          <w:sz w:val="20"/>
          <w:szCs w:val="20"/>
          <w:lang w:val="en-US"/>
        </w:rPr>
        <w:t xml:space="preserve"> Nr. 2 </w:t>
      </w:r>
      <w:r w:rsidRPr="00C75100">
        <w:rPr>
          <w:rFonts w:eastAsia="Calibri" w:cs="Arial"/>
          <w:sz w:val="20"/>
          <w:szCs w:val="20"/>
        </w:rPr>
        <w:t>nurodytus dokumentus, kurie pagrįstų siūlomų Prekių atitikimą nustatytiems techniniams reikalavimams</w:t>
      </w:r>
      <w:r w:rsidR="0052707D">
        <w:rPr>
          <w:rFonts w:eastAsia="Calibri" w:cs="Arial"/>
          <w:sz w:val="20"/>
          <w:szCs w:val="20"/>
        </w:rPr>
        <w:t xml:space="preserve"> </w:t>
      </w:r>
      <w:r w:rsidR="0052707D" w:rsidRPr="00FC6095">
        <w:rPr>
          <w:rFonts w:cs="Arial"/>
          <w:sz w:val="20"/>
          <w:szCs w:val="20"/>
          <w:highlight w:val="yellow"/>
        </w:rPr>
        <w:t>(bus patikslinta konkrečiame pirkime</w:t>
      </w:r>
      <w:r w:rsidR="0052707D">
        <w:rPr>
          <w:rFonts w:cs="Arial"/>
          <w:sz w:val="20"/>
          <w:szCs w:val="20"/>
          <w:highlight w:val="yellow"/>
        </w:rPr>
        <w:t>)</w:t>
      </w:r>
      <w:r w:rsidRPr="00C75100">
        <w:rPr>
          <w:rFonts w:eastAsia="Calibri" w:cs="Arial"/>
          <w:sz w:val="20"/>
          <w:szCs w:val="20"/>
        </w:rPr>
        <w:t>.</w:t>
      </w: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B02FAEF"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8D4180" w:rsidRPr="006F3CB8">
        <w:rPr>
          <w:rFonts w:cs="Arial"/>
          <w:b/>
          <w:sz w:val="20"/>
          <w:szCs w:val="20"/>
        </w:rPr>
        <w:t>Sutartinių įsipareigojimų vykdymo tvarka ir terminai</w:t>
      </w:r>
    </w:p>
    <w:p w14:paraId="1B1AFD77" w14:textId="60FF2370" w:rsidR="00C10C02" w:rsidRPr="0041376F" w:rsidRDefault="008D4180" w:rsidP="00973B62">
      <w:pPr>
        <w:pStyle w:val="ListParagraph"/>
        <w:numPr>
          <w:ilvl w:val="0"/>
          <w:numId w:val="18"/>
        </w:numPr>
        <w:pBdr>
          <w:top w:val="single" w:sz="4" w:space="1" w:color="auto"/>
        </w:pBdr>
        <w:tabs>
          <w:tab w:val="left" w:pos="567"/>
        </w:tabs>
        <w:spacing w:before="60" w:after="60"/>
        <w:ind w:left="0" w:firstLine="0"/>
        <w:jc w:val="both"/>
        <w:rPr>
          <w:rFonts w:cs="Arial"/>
          <w:sz w:val="20"/>
          <w:szCs w:val="20"/>
        </w:rPr>
      </w:pPr>
      <w:r w:rsidRPr="0041376F">
        <w:rPr>
          <w:rFonts w:cs="Arial"/>
          <w:sz w:val="20"/>
          <w:szCs w:val="20"/>
        </w:rPr>
        <w:t xml:space="preserve">Užsakymus </w:t>
      </w:r>
      <w:r w:rsidR="004121F9">
        <w:rPr>
          <w:rFonts w:cs="Arial"/>
          <w:sz w:val="20"/>
          <w:szCs w:val="20"/>
        </w:rPr>
        <w:t>Klienta</w:t>
      </w:r>
      <w:r w:rsidRPr="0041376F">
        <w:rPr>
          <w:rFonts w:cs="Arial"/>
          <w:sz w:val="20"/>
          <w:szCs w:val="20"/>
        </w:rPr>
        <w:t xml:space="preserve">s teiks </w:t>
      </w:r>
      <w:r w:rsidR="00876AA8" w:rsidRPr="0041376F">
        <w:rPr>
          <w:rFonts w:cs="Arial"/>
          <w:sz w:val="20"/>
          <w:szCs w:val="20"/>
        </w:rPr>
        <w:t xml:space="preserve">per </w:t>
      </w:r>
      <w:r w:rsidR="000A3202" w:rsidRPr="0041376F">
        <w:rPr>
          <w:rFonts w:cs="Arial"/>
          <w:sz w:val="20"/>
          <w:szCs w:val="20"/>
        </w:rPr>
        <w:t>I</w:t>
      </w:r>
      <w:r w:rsidR="00876AA8" w:rsidRPr="0041376F">
        <w:rPr>
          <w:rFonts w:cs="Arial"/>
          <w:sz w:val="20"/>
          <w:szCs w:val="20"/>
        </w:rPr>
        <w:t>nformacinę sistemą TIVIS.</w:t>
      </w:r>
      <w:r w:rsidR="006E1E9E" w:rsidRPr="0041376F">
        <w:rPr>
          <w:rFonts w:cs="Arial"/>
          <w:sz w:val="20"/>
          <w:szCs w:val="20"/>
        </w:rPr>
        <w:t xml:space="preserve"> </w:t>
      </w:r>
    </w:p>
    <w:p w14:paraId="08E22EB6" w14:textId="7A3ABD24" w:rsidR="002308B5" w:rsidRPr="006F3CB8" w:rsidRDefault="00AA33B5" w:rsidP="00973B62">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ar jo </w:t>
      </w:r>
      <w:r w:rsidR="00656560">
        <w:rPr>
          <w:rFonts w:cs="Arial"/>
          <w:sz w:val="20"/>
          <w:szCs w:val="20"/>
        </w:rPr>
        <w:t xml:space="preserve">rangovui </w:t>
      </w:r>
      <w:r w:rsidR="00CE32C1">
        <w:rPr>
          <w:rFonts w:cs="Arial"/>
          <w:sz w:val="20"/>
          <w:szCs w:val="20"/>
        </w:rPr>
        <w:t xml:space="preserve">Prekių sandėliavimo vietoje. </w:t>
      </w:r>
    </w:p>
    <w:p w14:paraId="79EDD2CB" w14:textId="5D1E20B5" w:rsidR="008D4180" w:rsidRPr="006F3CB8" w:rsidRDefault="008D4180" w:rsidP="00973B62">
      <w:pPr>
        <w:pStyle w:val="ListParagraph"/>
        <w:numPr>
          <w:ilvl w:val="0"/>
          <w:numId w:val="18"/>
        </w:numPr>
        <w:tabs>
          <w:tab w:val="left" w:pos="567"/>
        </w:tabs>
        <w:spacing w:before="60" w:after="60"/>
        <w:ind w:left="0" w:firstLine="0"/>
        <w:contextualSpacing w:val="0"/>
        <w:jc w:val="both"/>
        <w:rPr>
          <w:rFonts w:cs="Arial"/>
          <w:sz w:val="20"/>
          <w:szCs w:val="20"/>
        </w:rPr>
      </w:pPr>
      <w:r w:rsidRPr="006F3CB8">
        <w:rPr>
          <w:rFonts w:cs="Arial"/>
          <w:sz w:val="20"/>
          <w:szCs w:val="20"/>
        </w:rPr>
        <w:t xml:space="preserve">Atsakomybė už saugų Prekių pakrovimą į </w:t>
      </w:r>
      <w:r w:rsidR="004121F9">
        <w:rPr>
          <w:rFonts w:cs="Arial"/>
          <w:sz w:val="20"/>
          <w:szCs w:val="20"/>
        </w:rPr>
        <w:t>Klient</w:t>
      </w:r>
      <w:r w:rsidRPr="006F3CB8">
        <w:rPr>
          <w:rFonts w:cs="Arial"/>
          <w:sz w:val="20"/>
          <w:szCs w:val="20"/>
        </w:rPr>
        <w:t xml:space="preserve">o ar jo </w:t>
      </w:r>
      <w:r w:rsidR="00656560">
        <w:rPr>
          <w:rFonts w:cs="Arial"/>
          <w:sz w:val="20"/>
          <w:szCs w:val="20"/>
        </w:rPr>
        <w:t>r</w:t>
      </w:r>
      <w:r w:rsidR="00656560" w:rsidRPr="006F3CB8">
        <w:rPr>
          <w:rFonts w:cs="Arial"/>
          <w:sz w:val="20"/>
          <w:szCs w:val="20"/>
        </w:rPr>
        <w:t xml:space="preserve">angovo </w:t>
      </w:r>
      <w:r w:rsidRPr="006F3CB8">
        <w:rPr>
          <w:rFonts w:cs="Arial"/>
          <w:sz w:val="20"/>
          <w:szCs w:val="20"/>
        </w:rPr>
        <w:t xml:space="preserve">transportą tenka </w:t>
      </w:r>
      <w:r w:rsidR="00AA33B5">
        <w:rPr>
          <w:rFonts w:cs="Arial"/>
          <w:sz w:val="20"/>
          <w:szCs w:val="20"/>
        </w:rPr>
        <w:t>Prekių tiekėjui</w:t>
      </w:r>
      <w:r w:rsidRPr="006F3CB8">
        <w:rPr>
          <w:rFonts w:cs="Arial"/>
          <w:sz w:val="20"/>
          <w:szCs w:val="20"/>
        </w:rPr>
        <w:t>.</w:t>
      </w:r>
    </w:p>
    <w:p w14:paraId="33BC9F8C" w14:textId="7DD2E81C" w:rsidR="008D4180" w:rsidRDefault="008D4180" w:rsidP="00973B62">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nustatyti Prekių trūkumai – </w:t>
      </w:r>
      <w:sdt>
        <w:sdtPr>
          <w:rPr>
            <w:rFonts w:cs="Arial"/>
            <w:sz w:val="20"/>
            <w:szCs w:val="20"/>
            <w:highlight w:val="yellow"/>
          </w:rPr>
          <w:id w:val="-1078978233"/>
          <w:text/>
        </w:sdtPr>
        <w:sdtEndPr/>
        <w:sdtContent>
          <w:r w:rsidR="00FC6095" w:rsidRPr="00FC6095">
            <w:rPr>
              <w:rFonts w:cs="Arial"/>
              <w:sz w:val="20"/>
              <w:szCs w:val="20"/>
              <w:highlight w:val="yellow"/>
            </w:rPr>
            <w:t>X darbo dienos (bus patikslinta konkrečiame pirkime</w:t>
          </w:r>
          <w:r w:rsidR="00FC6095">
            <w:rPr>
              <w:rFonts w:cs="Arial"/>
              <w:sz w:val="20"/>
              <w:szCs w:val="20"/>
              <w:highlight w:val="yellow"/>
            </w:rPr>
            <w:t>)</w:t>
          </w:r>
        </w:sdtContent>
      </w:sdt>
      <w:r w:rsidRPr="006F3CB8">
        <w:rPr>
          <w:rStyle w:val="Laukeliai"/>
          <w:rFonts w:cs="Arial"/>
          <w:szCs w:val="20"/>
        </w:rPr>
        <w:t>.</w:t>
      </w:r>
      <w:r w:rsidR="00FC6095">
        <w:rPr>
          <w:rStyle w:val="Laukeliai"/>
          <w:rFonts w:cs="Arial"/>
          <w:szCs w:val="20"/>
        </w:rPr>
        <w:t xml:space="preserve"> </w:t>
      </w:r>
    </w:p>
    <w:p w14:paraId="10B7066C" w14:textId="1E6B30E2" w:rsidR="0092315A" w:rsidRDefault="0092315A" w:rsidP="00973B62">
      <w:pPr>
        <w:pStyle w:val="ListParagraph"/>
        <w:numPr>
          <w:ilvl w:val="0"/>
          <w:numId w:val="18"/>
        </w:numPr>
        <w:tabs>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negali pašalinti Prekės trūkumų,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Pr>
          <w:rFonts w:cs="Arial"/>
          <w:sz w:val="20"/>
          <w:szCs w:val="20"/>
        </w:rPr>
        <w:t>Prekių tiekėjo</w:t>
      </w:r>
      <w:r w:rsidR="00AA33B5" w:rsidRPr="0092315A">
        <w:rPr>
          <w:rFonts w:cs="Arial"/>
          <w:sz w:val="20"/>
          <w:szCs w:val="20"/>
        </w:rPr>
        <w:t xml:space="preserve"> </w:t>
      </w:r>
      <w:r w:rsidRPr="0092315A">
        <w:rPr>
          <w:rFonts w:cs="Arial"/>
          <w:sz w:val="20"/>
          <w:szCs w:val="20"/>
        </w:rPr>
        <w:t xml:space="preserve">lėšomis ir jėgomis per Techninės specifikacijos </w:t>
      </w:r>
      <w:r w:rsidR="00EB3469">
        <w:rPr>
          <w:rFonts w:cs="Arial"/>
          <w:sz w:val="20"/>
          <w:szCs w:val="20"/>
          <w:lang w:val="en-US"/>
        </w:rPr>
        <w:t>6.4</w:t>
      </w:r>
      <w:r w:rsidRPr="0092315A">
        <w:rPr>
          <w:rFonts w:cs="Arial"/>
          <w:sz w:val="20"/>
          <w:szCs w:val="20"/>
        </w:rPr>
        <w:t xml:space="preserve"> punkte nustatytą terminą nuo </w:t>
      </w:r>
      <w:r w:rsidR="004121F9">
        <w:rPr>
          <w:rFonts w:cs="Arial"/>
          <w:sz w:val="20"/>
          <w:szCs w:val="20"/>
        </w:rPr>
        <w:t>Klient</w:t>
      </w:r>
      <w:r w:rsidRPr="0092315A">
        <w:rPr>
          <w:rFonts w:cs="Arial"/>
          <w:sz w:val="20"/>
          <w:szCs w:val="20"/>
        </w:rPr>
        <w:t>o pranešimo gavimo arba neatitikimo užfiksavimo Prekės perdavimo vietoje.</w:t>
      </w:r>
    </w:p>
    <w:p w14:paraId="47666ADE" w14:textId="7F3A6E6A" w:rsidR="001C6445" w:rsidRDefault="001C6445" w:rsidP="00E82D5B">
      <w:pPr>
        <w:pStyle w:val="ListParagraph"/>
        <w:numPr>
          <w:ilvl w:val="0"/>
          <w:numId w:val="18"/>
        </w:numPr>
        <w:tabs>
          <w:tab w:val="left" w:pos="0"/>
          <w:tab w:val="left" w:pos="567"/>
        </w:tabs>
        <w:spacing w:before="60" w:after="60"/>
        <w:ind w:left="0" w:firstLine="0"/>
        <w:contextualSpacing w:val="0"/>
        <w:jc w:val="both"/>
        <w:rPr>
          <w:sz w:val="20"/>
          <w:szCs w:val="20"/>
        </w:rPr>
      </w:pPr>
      <w:r w:rsidRPr="001C6445">
        <w:rPr>
          <w:sz w:val="20"/>
          <w:szCs w:val="20"/>
        </w:rPr>
        <w:t xml:space="preserve">Du </w:t>
      </w:r>
      <w:r w:rsidR="004121F9">
        <w:rPr>
          <w:sz w:val="20"/>
          <w:szCs w:val="20"/>
        </w:rPr>
        <w:t>Klient</w:t>
      </w:r>
      <w:r w:rsidR="006424E8" w:rsidRPr="006424E8">
        <w:rPr>
          <w:sz w:val="20"/>
          <w:szCs w:val="20"/>
        </w:rPr>
        <w:t xml:space="preserve">o atstovai dalyvauja pirmojo Užsakymo gamykliniuose bandymuose. Iš pagamintos produkcijos atsitiktine tvarka </w:t>
      </w:r>
      <w:r w:rsidR="004121F9">
        <w:rPr>
          <w:sz w:val="20"/>
          <w:szCs w:val="20"/>
        </w:rPr>
        <w:t>Klient</w:t>
      </w:r>
      <w:r w:rsidR="006424E8" w:rsidRPr="006424E8">
        <w:rPr>
          <w:sz w:val="20"/>
          <w:szCs w:val="20"/>
        </w:rPr>
        <w:t>o atstovų pasirinktoms Prekėms atliekami bandymai nurodyti Techninės specifikacijos priede Nr. 1</w:t>
      </w:r>
      <w:r w:rsidR="00596427">
        <w:rPr>
          <w:sz w:val="20"/>
          <w:szCs w:val="20"/>
        </w:rPr>
        <w:t xml:space="preserve"> </w:t>
      </w:r>
      <w:r w:rsidR="00172DEA" w:rsidRPr="00172DEA">
        <w:rPr>
          <w:rFonts w:cs="Arial"/>
          <w:sz w:val="20"/>
          <w:szCs w:val="20"/>
        </w:rPr>
        <w:t>10/0,4 kV trifaziai alyviniai galios transformatoriai techniniai reikalavimai</w:t>
      </w:r>
      <w:r w:rsidR="006424E8" w:rsidRPr="006424E8">
        <w:rPr>
          <w:sz w:val="20"/>
          <w:szCs w:val="20"/>
        </w:rPr>
        <w:t xml:space="preserve">, </w:t>
      </w:r>
      <w:r w:rsidR="00AB24B8">
        <w:rPr>
          <w:sz w:val="20"/>
          <w:szCs w:val="20"/>
          <w:lang w:val="en-US"/>
        </w:rPr>
        <w:t>43</w:t>
      </w:r>
      <w:r w:rsidR="00AB24B8" w:rsidRPr="006424E8">
        <w:rPr>
          <w:sz w:val="20"/>
          <w:szCs w:val="20"/>
        </w:rPr>
        <w:t xml:space="preserve"> </w:t>
      </w:r>
      <w:r w:rsidR="006424E8" w:rsidRPr="006424E8">
        <w:rPr>
          <w:sz w:val="20"/>
          <w:szCs w:val="20"/>
        </w:rPr>
        <w:t>punkte</w:t>
      </w:r>
      <w:r w:rsidR="00172DEA">
        <w:rPr>
          <w:sz w:val="20"/>
          <w:szCs w:val="20"/>
        </w:rPr>
        <w:t xml:space="preserve"> </w:t>
      </w:r>
      <w:r w:rsidR="00D77C47">
        <w:rPr>
          <w:sz w:val="20"/>
          <w:szCs w:val="20"/>
        </w:rPr>
        <w:t>arba</w:t>
      </w:r>
      <w:r w:rsidR="00172DEA">
        <w:rPr>
          <w:sz w:val="20"/>
          <w:szCs w:val="20"/>
        </w:rPr>
        <w:t xml:space="preserve"> </w:t>
      </w:r>
      <w:r w:rsidR="00D77C47">
        <w:rPr>
          <w:sz w:val="20"/>
          <w:szCs w:val="20"/>
        </w:rPr>
        <w:t xml:space="preserve">priede Nr. 2 </w:t>
      </w:r>
      <w:r w:rsidR="00D77C47" w:rsidRPr="00D77C47">
        <w:rPr>
          <w:sz w:val="20"/>
          <w:szCs w:val="20"/>
        </w:rPr>
        <w:t>10/0,4 trifaziai galios transformatoriai su kieta polimerine izoliacija techniniai reikalavimai</w:t>
      </w:r>
      <w:r w:rsidR="00D77C47">
        <w:rPr>
          <w:sz w:val="20"/>
          <w:szCs w:val="20"/>
        </w:rPr>
        <w:t xml:space="preserve">, </w:t>
      </w:r>
      <w:r w:rsidR="002E37E6">
        <w:rPr>
          <w:sz w:val="20"/>
          <w:szCs w:val="20"/>
        </w:rPr>
        <w:t>36</w:t>
      </w:r>
      <w:r w:rsidR="002E37E6" w:rsidRPr="002E37E6">
        <w:rPr>
          <w:sz w:val="20"/>
          <w:szCs w:val="20"/>
        </w:rPr>
        <w:t xml:space="preserve"> punkte</w:t>
      </w:r>
      <w:r w:rsidR="006424E8" w:rsidRPr="006424E8">
        <w:rPr>
          <w:sz w:val="20"/>
          <w:szCs w:val="20"/>
        </w:rPr>
        <w:t xml:space="preserve">, įskaitant gabaritų, svorio bei dažymo tikrinimą. Kelionės ir apgyvendinimo (viešbutis – ne žemesnės negu 3 žvaigždučių kategorijos) išlaidos turi būti įskaičiuotos į pasiūlymo kainą. Neatitikus deklaruojamų parametrų, kurie nurodyti Techninės specifikacijos Priede </w:t>
      </w:r>
      <w:r w:rsidR="00596427">
        <w:rPr>
          <w:sz w:val="20"/>
          <w:szCs w:val="20"/>
        </w:rPr>
        <w:t>N</w:t>
      </w:r>
      <w:r w:rsidR="00596427" w:rsidRPr="006424E8">
        <w:rPr>
          <w:sz w:val="20"/>
          <w:szCs w:val="20"/>
        </w:rPr>
        <w:t>r</w:t>
      </w:r>
      <w:r w:rsidR="006424E8" w:rsidRPr="006424E8">
        <w:rPr>
          <w:sz w:val="20"/>
          <w:szCs w:val="20"/>
        </w:rPr>
        <w:t>. 1</w:t>
      </w:r>
      <w:r w:rsidR="00DB3B87">
        <w:rPr>
          <w:sz w:val="20"/>
          <w:szCs w:val="20"/>
        </w:rPr>
        <w:t xml:space="preserve"> </w:t>
      </w:r>
      <w:r w:rsidR="00DB3B87" w:rsidRPr="00DB3B87">
        <w:rPr>
          <w:sz w:val="20"/>
          <w:szCs w:val="20"/>
        </w:rPr>
        <w:t xml:space="preserve">10/0,4 kV trifaziai alyviniai galios transformatoriai techniniai reikalavimai </w:t>
      </w:r>
      <w:r w:rsidR="002E37E6">
        <w:rPr>
          <w:sz w:val="20"/>
          <w:szCs w:val="20"/>
        </w:rPr>
        <w:t>arba Priede Nr.</w:t>
      </w:r>
      <w:r w:rsidR="00CA05BC">
        <w:rPr>
          <w:sz w:val="20"/>
          <w:szCs w:val="20"/>
        </w:rPr>
        <w:t xml:space="preserve"> 2</w:t>
      </w:r>
      <w:r w:rsidR="003A37C3">
        <w:rPr>
          <w:sz w:val="20"/>
          <w:szCs w:val="20"/>
        </w:rPr>
        <w:t xml:space="preserve"> </w:t>
      </w:r>
      <w:r w:rsidR="003A37C3" w:rsidRPr="003A37C3">
        <w:rPr>
          <w:sz w:val="20"/>
          <w:szCs w:val="20"/>
        </w:rPr>
        <w:t>10/0,4 trifaziai galios transformatoriai su kieta polimerine izoliacija techniniai reikalavimai</w:t>
      </w:r>
      <w:r w:rsidR="006424E8" w:rsidRPr="006424E8">
        <w:rPr>
          <w:sz w:val="20"/>
          <w:szCs w:val="20"/>
        </w:rPr>
        <w:t>, visos partijos Prekės nepriimamos</w:t>
      </w:r>
      <w:r w:rsidR="00340F27">
        <w:rPr>
          <w:sz w:val="20"/>
          <w:szCs w:val="20"/>
        </w:rPr>
        <w:t>.</w:t>
      </w:r>
    </w:p>
    <w:p w14:paraId="4026D900" w14:textId="74B55EED" w:rsidR="00225153" w:rsidRDefault="00225153" w:rsidP="00E82D5B">
      <w:pPr>
        <w:pStyle w:val="ListParagraph"/>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sidR="00973B62">
        <w:rPr>
          <w:rStyle w:val="Laukeliai"/>
          <w:rFonts w:cs="Arial"/>
          <w:szCs w:val="20"/>
        </w:rPr>
        <w:t xml:space="preserve">vėliau </w:t>
      </w:r>
      <w:r>
        <w:rPr>
          <w:rStyle w:val="Laukeliai"/>
          <w:rFonts w:cs="Arial"/>
          <w:szCs w:val="20"/>
        </w:rPr>
        <w:t>kaip</w:t>
      </w:r>
      <w:r w:rsidR="00973B62">
        <w:rPr>
          <w:rStyle w:val="Laukeliai"/>
          <w:rFonts w:cs="Arial"/>
          <w:szCs w:val="20"/>
        </w:rPr>
        <w:t xml:space="preserve"> per</w:t>
      </w:r>
      <w:r>
        <w:rPr>
          <w:rStyle w:val="Laukeliai"/>
          <w:rFonts w:cs="Arial"/>
          <w:szCs w:val="20"/>
        </w:rPr>
        <w:t xml:space="preserve"> 22</w:t>
      </w:r>
      <w:r w:rsidR="00656560">
        <w:rPr>
          <w:rStyle w:val="Laukeliai"/>
          <w:rFonts w:cs="Arial"/>
          <w:szCs w:val="20"/>
        </w:rPr>
        <w:t xml:space="preserve"> (dvidešimt dvi)</w:t>
      </w:r>
      <w:r>
        <w:rPr>
          <w:rStyle w:val="Laukeliai"/>
          <w:rFonts w:cs="Arial"/>
          <w:szCs w:val="20"/>
        </w:rPr>
        <w:t xml:space="preserve"> darbo dienas.</w:t>
      </w:r>
    </w:p>
    <w:p w14:paraId="3ECEECAD" w14:textId="5F2FCBDB" w:rsidR="00225153" w:rsidRPr="00190F34" w:rsidRDefault="00225153" w:rsidP="00E82D5B">
      <w:pPr>
        <w:pStyle w:val="ListParagraph"/>
        <w:numPr>
          <w:ilvl w:val="0"/>
          <w:numId w:val="18"/>
        </w:numPr>
        <w:tabs>
          <w:tab w:val="left" w:pos="0"/>
          <w:tab w:val="left" w:pos="567"/>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00973B62">
        <w:rPr>
          <w:sz w:val="20"/>
          <w:szCs w:val="20"/>
        </w:rPr>
        <w:t>,</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0CA598D6" w14:textId="1693BA95" w:rsidR="00190F34" w:rsidRPr="00A93299" w:rsidRDefault="00190F34"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3C69B33B" w14:textId="53A07C26" w:rsidR="00190F34" w:rsidRPr="00A93299" w:rsidRDefault="00190F34" w:rsidP="00190F34">
      <w:pPr>
        <w:pStyle w:val="ListParagraph"/>
        <w:tabs>
          <w:tab w:val="left" w:pos="0"/>
          <w:tab w:val="left" w:pos="426"/>
        </w:tabs>
        <w:spacing w:before="60" w:after="60"/>
        <w:ind w:left="0" w:firstLine="0"/>
        <w:contextualSpacing w:val="0"/>
        <w:jc w:val="both"/>
        <w:rPr>
          <w:sz w:val="20"/>
          <w:szCs w:val="20"/>
        </w:rPr>
      </w:pPr>
      <w:r w:rsidRPr="00A93299">
        <w:rPr>
          <w:sz w:val="20"/>
          <w:szCs w:val="20"/>
        </w:rPr>
        <w:t>7.1. Alyvos saugos duomenų lapas</w:t>
      </w:r>
      <w:r w:rsidR="000941EF">
        <w:rPr>
          <w:sz w:val="20"/>
          <w:szCs w:val="20"/>
        </w:rPr>
        <w:t>;</w:t>
      </w:r>
    </w:p>
    <w:p w14:paraId="5A7679D1" w14:textId="4EC793F9" w:rsidR="00190F34" w:rsidRPr="00A93299" w:rsidRDefault="00190F34" w:rsidP="00190F34">
      <w:pPr>
        <w:pStyle w:val="ListParagraph"/>
        <w:tabs>
          <w:tab w:val="left" w:pos="0"/>
          <w:tab w:val="left" w:pos="426"/>
        </w:tabs>
        <w:spacing w:before="60" w:after="60"/>
        <w:ind w:left="0" w:firstLine="0"/>
        <w:contextualSpacing w:val="0"/>
        <w:jc w:val="both"/>
        <w:rPr>
          <w:sz w:val="20"/>
          <w:szCs w:val="20"/>
        </w:rPr>
      </w:pPr>
      <w:r w:rsidRPr="00A93299">
        <w:rPr>
          <w:sz w:val="20"/>
          <w:szCs w:val="20"/>
        </w:rPr>
        <w:t>7.2. Transformatoriaus pasas lietuvių arba anglų kalbomis</w:t>
      </w:r>
      <w:r w:rsidR="000941EF">
        <w:rPr>
          <w:sz w:val="20"/>
          <w:szCs w:val="20"/>
        </w:rPr>
        <w:t>;</w:t>
      </w:r>
    </w:p>
    <w:p w14:paraId="29D8AF2E" w14:textId="59848CF3" w:rsidR="00190F34" w:rsidRPr="00A93299" w:rsidRDefault="00190F34" w:rsidP="00190F34">
      <w:pPr>
        <w:pStyle w:val="ListParagraph"/>
        <w:tabs>
          <w:tab w:val="left" w:pos="0"/>
          <w:tab w:val="left" w:pos="426"/>
        </w:tabs>
        <w:spacing w:before="60" w:after="60"/>
        <w:ind w:left="0" w:firstLine="0"/>
        <w:contextualSpacing w:val="0"/>
        <w:jc w:val="both"/>
        <w:rPr>
          <w:sz w:val="20"/>
          <w:szCs w:val="20"/>
        </w:rPr>
      </w:pPr>
      <w:r w:rsidRPr="00A93299">
        <w:rPr>
          <w:sz w:val="20"/>
          <w:szCs w:val="20"/>
        </w:rPr>
        <w:lastRenderedPageBreak/>
        <w:t>7.3. Transportavimo, montavimo instrukcijos lietuvių ir anglų kalbomis</w:t>
      </w:r>
      <w:r w:rsidR="000941EF">
        <w:rPr>
          <w:sz w:val="20"/>
          <w:szCs w:val="20"/>
        </w:rPr>
        <w:t>;</w:t>
      </w:r>
    </w:p>
    <w:p w14:paraId="43BB6160" w14:textId="4D2029C8" w:rsidR="00190F34" w:rsidRDefault="00190F34" w:rsidP="00190F34">
      <w:pPr>
        <w:pStyle w:val="ListParagraph"/>
        <w:tabs>
          <w:tab w:val="left" w:pos="0"/>
          <w:tab w:val="left" w:pos="426"/>
        </w:tabs>
        <w:spacing w:before="60" w:after="60"/>
        <w:ind w:left="0" w:firstLine="0"/>
        <w:contextualSpacing w:val="0"/>
        <w:jc w:val="both"/>
        <w:rPr>
          <w:sz w:val="20"/>
          <w:szCs w:val="20"/>
        </w:rPr>
      </w:pPr>
      <w:r w:rsidRPr="00A93299">
        <w:rPr>
          <w:sz w:val="20"/>
          <w:szCs w:val="20"/>
        </w:rPr>
        <w:t>7.4. Eksploatavimo instrukcija lietuvių ir anglų kalbomis</w:t>
      </w:r>
      <w:r w:rsidR="000941EF">
        <w:rPr>
          <w:sz w:val="20"/>
          <w:szCs w:val="20"/>
        </w:rPr>
        <w:t>;</w:t>
      </w:r>
    </w:p>
    <w:p w14:paraId="0316A8BE" w14:textId="5829AD87" w:rsidR="00D95743" w:rsidRDefault="00D95743" w:rsidP="00190F34">
      <w:pPr>
        <w:pStyle w:val="ListParagraph"/>
        <w:tabs>
          <w:tab w:val="left" w:pos="0"/>
          <w:tab w:val="left" w:pos="426"/>
        </w:tabs>
        <w:spacing w:before="60" w:after="60"/>
        <w:ind w:left="0" w:firstLine="0"/>
        <w:contextualSpacing w:val="0"/>
        <w:jc w:val="both"/>
        <w:rPr>
          <w:rFonts w:cs="Arial"/>
          <w:color w:val="000000"/>
          <w:sz w:val="20"/>
          <w:szCs w:val="20"/>
        </w:rPr>
      </w:pPr>
      <w:r>
        <w:rPr>
          <w:sz w:val="20"/>
          <w:szCs w:val="20"/>
        </w:rPr>
        <w:t xml:space="preserve">7.5. </w:t>
      </w:r>
      <w:r w:rsidR="000941EF">
        <w:rPr>
          <w:rFonts w:cs="Arial"/>
          <w:color w:val="000000"/>
          <w:sz w:val="20"/>
          <w:szCs w:val="20"/>
        </w:rPr>
        <w:t xml:space="preserve">Transformatoriaus </w:t>
      </w:r>
      <w:r w:rsidR="000941EF" w:rsidRPr="006F3CB8">
        <w:rPr>
          <w:rFonts w:cs="Arial"/>
          <w:color w:val="000000"/>
          <w:sz w:val="20"/>
          <w:szCs w:val="20"/>
        </w:rPr>
        <w:t xml:space="preserve">gamyklinių (angl. </w:t>
      </w:r>
      <w:proofErr w:type="spellStart"/>
      <w:r w:rsidR="000941EF" w:rsidRPr="006F3CB8">
        <w:rPr>
          <w:rFonts w:cs="Arial"/>
          <w:color w:val="000000"/>
          <w:sz w:val="20"/>
          <w:szCs w:val="20"/>
        </w:rPr>
        <w:t>Routine</w:t>
      </w:r>
      <w:proofErr w:type="spellEnd"/>
      <w:r w:rsidR="000941EF" w:rsidRPr="006F3CB8">
        <w:rPr>
          <w:rFonts w:cs="Arial"/>
          <w:color w:val="000000"/>
          <w:sz w:val="20"/>
          <w:szCs w:val="20"/>
        </w:rPr>
        <w:t xml:space="preserve"> </w:t>
      </w:r>
      <w:proofErr w:type="spellStart"/>
      <w:r w:rsidR="000941EF" w:rsidRPr="006F3CB8">
        <w:rPr>
          <w:rFonts w:cs="Arial"/>
          <w:color w:val="000000"/>
          <w:sz w:val="20"/>
          <w:szCs w:val="20"/>
        </w:rPr>
        <w:t>tests</w:t>
      </w:r>
      <w:proofErr w:type="spellEnd"/>
      <w:r w:rsidR="000941EF" w:rsidRPr="006F3CB8">
        <w:rPr>
          <w:rFonts w:cs="Arial"/>
          <w:color w:val="000000"/>
          <w:sz w:val="20"/>
          <w:szCs w:val="20"/>
        </w:rPr>
        <w:t>) bandymų protokol</w:t>
      </w:r>
      <w:r w:rsidR="000941EF">
        <w:rPr>
          <w:rFonts w:cs="Arial"/>
          <w:color w:val="000000"/>
          <w:sz w:val="20"/>
          <w:szCs w:val="20"/>
        </w:rPr>
        <w:t>ai;</w:t>
      </w:r>
    </w:p>
    <w:p w14:paraId="1A9C8C7B" w14:textId="618FF692" w:rsidR="0080204C" w:rsidRPr="0080204C" w:rsidRDefault="000941EF" w:rsidP="00697429">
      <w:pPr>
        <w:pStyle w:val="ListParagraph"/>
        <w:tabs>
          <w:tab w:val="left" w:pos="0"/>
          <w:tab w:val="left" w:pos="426"/>
        </w:tabs>
        <w:spacing w:before="60" w:after="60"/>
        <w:ind w:left="0" w:firstLine="0"/>
        <w:contextualSpacing w:val="0"/>
        <w:jc w:val="both"/>
        <w:rPr>
          <w:rStyle w:val="Laukeliai"/>
          <w:rFonts w:cs="Arial"/>
          <w:szCs w:val="20"/>
        </w:rPr>
      </w:pPr>
      <w:r>
        <w:rPr>
          <w:rFonts w:cs="Arial"/>
          <w:color w:val="000000"/>
          <w:sz w:val="20"/>
          <w:szCs w:val="20"/>
        </w:rPr>
        <w:t xml:space="preserve">7.6. </w:t>
      </w:r>
      <w:proofErr w:type="spellStart"/>
      <w:r w:rsidR="00697429" w:rsidRPr="006F3CB8">
        <w:rPr>
          <w:rFonts w:cs="Arial"/>
          <w:color w:val="000000"/>
          <w:sz w:val="20"/>
          <w:szCs w:val="20"/>
        </w:rPr>
        <w:t>Gabaritinis</w:t>
      </w:r>
      <w:proofErr w:type="spellEnd"/>
      <w:r w:rsidR="00697429" w:rsidRPr="006F3CB8">
        <w:rPr>
          <w:rFonts w:cs="Arial"/>
          <w:color w:val="000000"/>
          <w:sz w:val="20"/>
          <w:szCs w:val="20"/>
        </w:rPr>
        <w:t xml:space="preserve"> brėžinys</w:t>
      </w:r>
      <w:r w:rsidR="00697429">
        <w:rPr>
          <w:rFonts w:cs="Arial"/>
          <w:color w:val="000000"/>
          <w:sz w:val="20"/>
          <w:szCs w:val="20"/>
        </w:rPr>
        <w:t>.</w:t>
      </w:r>
    </w:p>
    <w:p w14:paraId="07BD47F7" w14:textId="317EB1B7" w:rsidR="006E2727" w:rsidRPr="000F5543" w:rsidRDefault="00190F34" w:rsidP="002D7321">
      <w:pPr>
        <w:pBdr>
          <w:top w:val="single" w:sz="4" w:space="1" w:color="auto"/>
          <w:bottom w:val="single" w:sz="4" w:space="1" w:color="auto"/>
        </w:pBdr>
        <w:ind w:firstLine="0"/>
        <w:rPr>
          <w:rFonts w:cs="Arial"/>
          <w:b/>
          <w:bCs/>
          <w:sz w:val="20"/>
          <w:szCs w:val="20"/>
        </w:rPr>
      </w:pPr>
      <w:r>
        <w:rPr>
          <w:rFonts w:cs="Arial"/>
          <w:b/>
          <w:bCs/>
          <w:sz w:val="20"/>
          <w:szCs w:val="20"/>
        </w:rPr>
        <w:t>8</w:t>
      </w:r>
      <w:r w:rsidR="006E2727" w:rsidRPr="000F5543">
        <w:rPr>
          <w:rFonts w:cs="Arial"/>
          <w:b/>
          <w:bCs/>
          <w:sz w:val="20"/>
          <w:szCs w:val="20"/>
        </w:rPr>
        <w:t>. Priedai</w:t>
      </w:r>
    </w:p>
    <w:p w14:paraId="04A96B5B" w14:textId="3A298F3D" w:rsidR="006E2727" w:rsidRDefault="00190F34" w:rsidP="006E2727">
      <w:pPr>
        <w:ind w:firstLine="0"/>
        <w:rPr>
          <w:rFonts w:cs="Arial"/>
          <w:i/>
          <w:iCs/>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AF766F" w:rsidRPr="00AF766F">
        <w:rPr>
          <w:rFonts w:cs="Arial"/>
          <w:sz w:val="20"/>
          <w:szCs w:val="20"/>
        </w:rPr>
        <w:t>10/0,4 kV trifaziai alyviniai galios transformatoriai techniniai reikalavimai</w:t>
      </w:r>
      <w:r w:rsidR="008A6992">
        <w:rPr>
          <w:rFonts w:cs="Arial"/>
          <w:sz w:val="20"/>
          <w:szCs w:val="20"/>
        </w:rPr>
        <w:t xml:space="preserve"> </w:t>
      </w:r>
      <w:bookmarkStart w:id="1" w:name="_Hlk144203215"/>
      <w:r w:rsidR="008A6992" w:rsidRPr="008A6992">
        <w:rPr>
          <w:rFonts w:cs="Arial"/>
          <w:i/>
          <w:iCs/>
          <w:sz w:val="20"/>
          <w:szCs w:val="20"/>
          <w:highlight w:val="yellow"/>
        </w:rPr>
        <w:t>(bus pateikiamas Konkrečiame pirkime)</w:t>
      </w:r>
      <w:bookmarkEnd w:id="1"/>
    </w:p>
    <w:p w14:paraId="1EB9D1A7" w14:textId="0AB388DA" w:rsidR="00F80EFA" w:rsidRDefault="00F80EFA" w:rsidP="006E2727">
      <w:pPr>
        <w:ind w:firstLine="0"/>
        <w:rPr>
          <w:rFonts w:cs="Arial"/>
          <w:i/>
          <w:iCs/>
          <w:sz w:val="20"/>
          <w:szCs w:val="20"/>
        </w:rPr>
      </w:pPr>
      <w:r w:rsidRPr="009B5601">
        <w:rPr>
          <w:rFonts w:cs="Arial"/>
          <w:sz w:val="20"/>
          <w:szCs w:val="20"/>
        </w:rPr>
        <w:t>Priede Nr. 2 10/0,4 trifaziai galios transformatoriai su kieta polimerine izoliacija techniniai reikalavimai</w:t>
      </w:r>
      <w:r>
        <w:rPr>
          <w:rFonts w:cs="Arial"/>
          <w:i/>
          <w:iCs/>
          <w:sz w:val="20"/>
          <w:szCs w:val="20"/>
        </w:rPr>
        <w:t xml:space="preserve"> </w:t>
      </w:r>
      <w:r w:rsidRPr="008A6992">
        <w:rPr>
          <w:rFonts w:cs="Arial"/>
          <w:i/>
          <w:iCs/>
          <w:sz w:val="20"/>
          <w:szCs w:val="20"/>
          <w:highlight w:val="yellow"/>
        </w:rPr>
        <w:t>(bus pateikiamas Konkrečiame pirkime)</w:t>
      </w:r>
    </w:p>
    <w:sectPr w:rsidR="00F80EFA" w:rsidSect="008D4180">
      <w:headerReference w:type="even" r:id="rId17"/>
      <w:headerReference w:type="default" r:id="rId18"/>
      <w:footerReference w:type="even" r:id="rId19"/>
      <w:footerReference w:type="default" r:id="rId20"/>
      <w:headerReference w:type="first" r:id="rId21"/>
      <w:footerReference w:type="first" r:id="rId2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01DB9" w14:textId="77777777" w:rsidR="00A92856" w:rsidRDefault="00A92856" w:rsidP="00196AA5">
      <w:r>
        <w:separator/>
      </w:r>
    </w:p>
  </w:endnote>
  <w:endnote w:type="continuationSeparator" w:id="0">
    <w:p w14:paraId="0047414C" w14:textId="77777777" w:rsidR="00A92856" w:rsidRDefault="00A92856" w:rsidP="0019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2C370" w14:textId="77777777" w:rsidR="00A92856" w:rsidRDefault="00A92856" w:rsidP="00196AA5">
      <w:r>
        <w:separator/>
      </w:r>
    </w:p>
  </w:footnote>
  <w:footnote w:type="continuationSeparator" w:id="0">
    <w:p w14:paraId="378F39A4" w14:textId="77777777" w:rsidR="00A92856" w:rsidRDefault="00A92856" w:rsidP="00196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E2C0" w14:textId="77777777"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0A0F5" w14:textId="5DBAC2F0"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42ED" w14:textId="77777777"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1556080">
    <w:abstractNumId w:val="10"/>
  </w:num>
  <w:num w:numId="2" w16cid:durableId="91365447">
    <w:abstractNumId w:val="8"/>
  </w:num>
  <w:num w:numId="3" w16cid:durableId="1648976793">
    <w:abstractNumId w:val="21"/>
  </w:num>
  <w:num w:numId="4" w16cid:durableId="159470537">
    <w:abstractNumId w:val="15"/>
  </w:num>
  <w:num w:numId="5" w16cid:durableId="668560913">
    <w:abstractNumId w:val="0"/>
  </w:num>
  <w:num w:numId="6" w16cid:durableId="2011902980">
    <w:abstractNumId w:val="13"/>
  </w:num>
  <w:num w:numId="7" w16cid:durableId="1438476608">
    <w:abstractNumId w:val="2"/>
  </w:num>
  <w:num w:numId="8" w16cid:durableId="1683165476">
    <w:abstractNumId w:val="9"/>
  </w:num>
  <w:num w:numId="9" w16cid:durableId="1842503992">
    <w:abstractNumId w:val="6"/>
  </w:num>
  <w:num w:numId="10" w16cid:durableId="452675662">
    <w:abstractNumId w:val="3"/>
  </w:num>
  <w:num w:numId="11" w16cid:durableId="75714009">
    <w:abstractNumId w:val="11"/>
  </w:num>
  <w:num w:numId="12" w16cid:durableId="1230192871">
    <w:abstractNumId w:val="16"/>
  </w:num>
  <w:num w:numId="13" w16cid:durableId="116921328">
    <w:abstractNumId w:val="5"/>
  </w:num>
  <w:num w:numId="14" w16cid:durableId="1676222191">
    <w:abstractNumId w:val="4"/>
  </w:num>
  <w:num w:numId="15" w16cid:durableId="760297130">
    <w:abstractNumId w:val="19"/>
  </w:num>
  <w:num w:numId="16" w16cid:durableId="1063681754">
    <w:abstractNumId w:val="7"/>
  </w:num>
  <w:num w:numId="17" w16cid:durableId="1365867061">
    <w:abstractNumId w:val="1"/>
  </w:num>
  <w:num w:numId="18" w16cid:durableId="1690448443">
    <w:abstractNumId w:val="12"/>
  </w:num>
  <w:num w:numId="19" w16cid:durableId="1082221673">
    <w:abstractNumId w:val="17"/>
  </w:num>
  <w:num w:numId="20" w16cid:durableId="573512331">
    <w:abstractNumId w:val="18"/>
  </w:num>
  <w:num w:numId="21" w16cid:durableId="1594440139">
    <w:abstractNumId w:val="20"/>
  </w:num>
  <w:num w:numId="22" w16cid:durableId="8375747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00A01"/>
    <w:rsid w:val="00031DF5"/>
    <w:rsid w:val="00033E6C"/>
    <w:rsid w:val="00036130"/>
    <w:rsid w:val="00045D07"/>
    <w:rsid w:val="00056899"/>
    <w:rsid w:val="0006004F"/>
    <w:rsid w:val="00060BAA"/>
    <w:rsid w:val="000736FC"/>
    <w:rsid w:val="000814D4"/>
    <w:rsid w:val="000941EF"/>
    <w:rsid w:val="000A3202"/>
    <w:rsid w:val="000B3000"/>
    <w:rsid w:val="000C4EB1"/>
    <w:rsid w:val="000C7A11"/>
    <w:rsid w:val="000C7A7D"/>
    <w:rsid w:val="000F5543"/>
    <w:rsid w:val="000F66CB"/>
    <w:rsid w:val="000F70CD"/>
    <w:rsid w:val="00104D05"/>
    <w:rsid w:val="0011463B"/>
    <w:rsid w:val="00115908"/>
    <w:rsid w:val="001159A1"/>
    <w:rsid w:val="001250AC"/>
    <w:rsid w:val="0014155F"/>
    <w:rsid w:val="00146AD5"/>
    <w:rsid w:val="00155D33"/>
    <w:rsid w:val="00162090"/>
    <w:rsid w:val="00172DEA"/>
    <w:rsid w:val="00190F34"/>
    <w:rsid w:val="0019466C"/>
    <w:rsid w:val="00196AA5"/>
    <w:rsid w:val="001A00FF"/>
    <w:rsid w:val="001A4D8E"/>
    <w:rsid w:val="001C40A3"/>
    <w:rsid w:val="001C6445"/>
    <w:rsid w:val="001E1801"/>
    <w:rsid w:val="001F55B3"/>
    <w:rsid w:val="001F67CA"/>
    <w:rsid w:val="001F6A63"/>
    <w:rsid w:val="00202A12"/>
    <w:rsid w:val="00203706"/>
    <w:rsid w:val="00210E9D"/>
    <w:rsid w:val="002129CF"/>
    <w:rsid w:val="002150DD"/>
    <w:rsid w:val="002167C4"/>
    <w:rsid w:val="0022108B"/>
    <w:rsid w:val="00225153"/>
    <w:rsid w:val="002308B5"/>
    <w:rsid w:val="00232D34"/>
    <w:rsid w:val="00233093"/>
    <w:rsid w:val="00270C93"/>
    <w:rsid w:val="00271D93"/>
    <w:rsid w:val="002A1DAC"/>
    <w:rsid w:val="002A62E7"/>
    <w:rsid w:val="002B5C56"/>
    <w:rsid w:val="002C2054"/>
    <w:rsid w:val="002D7321"/>
    <w:rsid w:val="002D73FE"/>
    <w:rsid w:val="002E1B25"/>
    <w:rsid w:val="002E37E6"/>
    <w:rsid w:val="002F67C4"/>
    <w:rsid w:val="0031162B"/>
    <w:rsid w:val="00312BF4"/>
    <w:rsid w:val="003142E4"/>
    <w:rsid w:val="00331F19"/>
    <w:rsid w:val="00340F27"/>
    <w:rsid w:val="003418BA"/>
    <w:rsid w:val="00347878"/>
    <w:rsid w:val="003769E8"/>
    <w:rsid w:val="003866A0"/>
    <w:rsid w:val="003A2DE7"/>
    <w:rsid w:val="003A37C3"/>
    <w:rsid w:val="003B625F"/>
    <w:rsid w:val="003C3AA9"/>
    <w:rsid w:val="003D0CC8"/>
    <w:rsid w:val="003D39E4"/>
    <w:rsid w:val="003E5596"/>
    <w:rsid w:val="004121F9"/>
    <w:rsid w:val="0041376F"/>
    <w:rsid w:val="00413B54"/>
    <w:rsid w:val="00417EF3"/>
    <w:rsid w:val="00423B6B"/>
    <w:rsid w:val="00455AEB"/>
    <w:rsid w:val="0046091A"/>
    <w:rsid w:val="0047197C"/>
    <w:rsid w:val="0048007C"/>
    <w:rsid w:val="00484C61"/>
    <w:rsid w:val="00486EC0"/>
    <w:rsid w:val="00487051"/>
    <w:rsid w:val="004A5FD2"/>
    <w:rsid w:val="004A7F09"/>
    <w:rsid w:val="004C3BE1"/>
    <w:rsid w:val="004C6310"/>
    <w:rsid w:val="004C70E4"/>
    <w:rsid w:val="004C7178"/>
    <w:rsid w:val="004D1BE7"/>
    <w:rsid w:val="004D2710"/>
    <w:rsid w:val="004D76DA"/>
    <w:rsid w:val="004F207F"/>
    <w:rsid w:val="00516B45"/>
    <w:rsid w:val="0052104D"/>
    <w:rsid w:val="00525887"/>
    <w:rsid w:val="0052707D"/>
    <w:rsid w:val="005301DB"/>
    <w:rsid w:val="005308F7"/>
    <w:rsid w:val="0053555B"/>
    <w:rsid w:val="005441CB"/>
    <w:rsid w:val="00545B26"/>
    <w:rsid w:val="00562C1E"/>
    <w:rsid w:val="0057667A"/>
    <w:rsid w:val="0057764A"/>
    <w:rsid w:val="00581612"/>
    <w:rsid w:val="00591210"/>
    <w:rsid w:val="00596427"/>
    <w:rsid w:val="005977D4"/>
    <w:rsid w:val="005B36B9"/>
    <w:rsid w:val="005B3B87"/>
    <w:rsid w:val="005C5C9E"/>
    <w:rsid w:val="005C613C"/>
    <w:rsid w:val="006019E3"/>
    <w:rsid w:val="00617804"/>
    <w:rsid w:val="00631468"/>
    <w:rsid w:val="006424E8"/>
    <w:rsid w:val="006517FC"/>
    <w:rsid w:val="006539A5"/>
    <w:rsid w:val="00656560"/>
    <w:rsid w:val="0066407A"/>
    <w:rsid w:val="00673B18"/>
    <w:rsid w:val="00681ACB"/>
    <w:rsid w:val="00681D9D"/>
    <w:rsid w:val="006947C6"/>
    <w:rsid w:val="00697429"/>
    <w:rsid w:val="006B610C"/>
    <w:rsid w:val="006C3A69"/>
    <w:rsid w:val="006C7479"/>
    <w:rsid w:val="006D25BC"/>
    <w:rsid w:val="006D4297"/>
    <w:rsid w:val="006E1E9E"/>
    <w:rsid w:val="006E2049"/>
    <w:rsid w:val="006E2727"/>
    <w:rsid w:val="0071437A"/>
    <w:rsid w:val="007227FA"/>
    <w:rsid w:val="00725789"/>
    <w:rsid w:val="0073787F"/>
    <w:rsid w:val="0074034B"/>
    <w:rsid w:val="0074067D"/>
    <w:rsid w:val="007446BE"/>
    <w:rsid w:val="00757D56"/>
    <w:rsid w:val="007633CE"/>
    <w:rsid w:val="00776746"/>
    <w:rsid w:val="0077731B"/>
    <w:rsid w:val="00792A98"/>
    <w:rsid w:val="007A4F2C"/>
    <w:rsid w:val="007C42C3"/>
    <w:rsid w:val="007C568A"/>
    <w:rsid w:val="007D39F8"/>
    <w:rsid w:val="007D4CDD"/>
    <w:rsid w:val="007D5C02"/>
    <w:rsid w:val="007F65C4"/>
    <w:rsid w:val="007F6843"/>
    <w:rsid w:val="00801E7F"/>
    <w:rsid w:val="0080204C"/>
    <w:rsid w:val="008038CF"/>
    <w:rsid w:val="00813774"/>
    <w:rsid w:val="00814008"/>
    <w:rsid w:val="00816B45"/>
    <w:rsid w:val="00830F52"/>
    <w:rsid w:val="008314CE"/>
    <w:rsid w:val="00834C24"/>
    <w:rsid w:val="00843D40"/>
    <w:rsid w:val="00853C15"/>
    <w:rsid w:val="00874FBB"/>
    <w:rsid w:val="00876AA8"/>
    <w:rsid w:val="00880EB5"/>
    <w:rsid w:val="008864E1"/>
    <w:rsid w:val="008A12F4"/>
    <w:rsid w:val="008A6992"/>
    <w:rsid w:val="008C1D08"/>
    <w:rsid w:val="008C73B8"/>
    <w:rsid w:val="008D3E6E"/>
    <w:rsid w:val="008D4180"/>
    <w:rsid w:val="008D57C0"/>
    <w:rsid w:val="008F1335"/>
    <w:rsid w:val="009021F2"/>
    <w:rsid w:val="009037C4"/>
    <w:rsid w:val="00903B3E"/>
    <w:rsid w:val="009140AE"/>
    <w:rsid w:val="009170D8"/>
    <w:rsid w:val="00920065"/>
    <w:rsid w:val="0092315A"/>
    <w:rsid w:val="009248A3"/>
    <w:rsid w:val="009407B8"/>
    <w:rsid w:val="009447C0"/>
    <w:rsid w:val="00947F15"/>
    <w:rsid w:val="00973B62"/>
    <w:rsid w:val="00975753"/>
    <w:rsid w:val="00976749"/>
    <w:rsid w:val="00976959"/>
    <w:rsid w:val="0098029B"/>
    <w:rsid w:val="009866CC"/>
    <w:rsid w:val="00987433"/>
    <w:rsid w:val="00987C44"/>
    <w:rsid w:val="009958D0"/>
    <w:rsid w:val="009A0F09"/>
    <w:rsid w:val="009A1B08"/>
    <w:rsid w:val="009A6597"/>
    <w:rsid w:val="009B5601"/>
    <w:rsid w:val="009C5ADF"/>
    <w:rsid w:val="009C6D27"/>
    <w:rsid w:val="009D0359"/>
    <w:rsid w:val="009D2A16"/>
    <w:rsid w:val="009E063E"/>
    <w:rsid w:val="009E46F9"/>
    <w:rsid w:val="009F4877"/>
    <w:rsid w:val="009F7441"/>
    <w:rsid w:val="00A25F81"/>
    <w:rsid w:val="00A37063"/>
    <w:rsid w:val="00A43549"/>
    <w:rsid w:val="00A53A6D"/>
    <w:rsid w:val="00A60E4A"/>
    <w:rsid w:val="00A6744E"/>
    <w:rsid w:val="00A8037F"/>
    <w:rsid w:val="00A92856"/>
    <w:rsid w:val="00A93299"/>
    <w:rsid w:val="00A968B6"/>
    <w:rsid w:val="00AA33B5"/>
    <w:rsid w:val="00AB24B8"/>
    <w:rsid w:val="00AC409F"/>
    <w:rsid w:val="00AD0CBC"/>
    <w:rsid w:val="00AD1174"/>
    <w:rsid w:val="00AD231E"/>
    <w:rsid w:val="00AF07FF"/>
    <w:rsid w:val="00AF3486"/>
    <w:rsid w:val="00AF766F"/>
    <w:rsid w:val="00AF7770"/>
    <w:rsid w:val="00B055F1"/>
    <w:rsid w:val="00B05A64"/>
    <w:rsid w:val="00B118D0"/>
    <w:rsid w:val="00B12732"/>
    <w:rsid w:val="00B1502A"/>
    <w:rsid w:val="00B30831"/>
    <w:rsid w:val="00B334D7"/>
    <w:rsid w:val="00B4604F"/>
    <w:rsid w:val="00B513DE"/>
    <w:rsid w:val="00B61845"/>
    <w:rsid w:val="00B727D4"/>
    <w:rsid w:val="00B75C78"/>
    <w:rsid w:val="00BD034B"/>
    <w:rsid w:val="00BF074E"/>
    <w:rsid w:val="00BF0DF0"/>
    <w:rsid w:val="00C0593F"/>
    <w:rsid w:val="00C07944"/>
    <w:rsid w:val="00C1036B"/>
    <w:rsid w:val="00C10C02"/>
    <w:rsid w:val="00C227EE"/>
    <w:rsid w:val="00C350ED"/>
    <w:rsid w:val="00C56A6E"/>
    <w:rsid w:val="00C57EE8"/>
    <w:rsid w:val="00C75100"/>
    <w:rsid w:val="00C81B1E"/>
    <w:rsid w:val="00C82DFE"/>
    <w:rsid w:val="00C839F3"/>
    <w:rsid w:val="00CA05BC"/>
    <w:rsid w:val="00CB2D85"/>
    <w:rsid w:val="00CB549A"/>
    <w:rsid w:val="00CC123B"/>
    <w:rsid w:val="00CD714A"/>
    <w:rsid w:val="00CE2380"/>
    <w:rsid w:val="00CE32C1"/>
    <w:rsid w:val="00CE71A0"/>
    <w:rsid w:val="00CF341E"/>
    <w:rsid w:val="00D0395E"/>
    <w:rsid w:val="00D133F4"/>
    <w:rsid w:val="00D30854"/>
    <w:rsid w:val="00D33397"/>
    <w:rsid w:val="00D43EEE"/>
    <w:rsid w:val="00D47407"/>
    <w:rsid w:val="00D5172B"/>
    <w:rsid w:val="00D6313C"/>
    <w:rsid w:val="00D63EDE"/>
    <w:rsid w:val="00D77C47"/>
    <w:rsid w:val="00D83040"/>
    <w:rsid w:val="00D83878"/>
    <w:rsid w:val="00D95743"/>
    <w:rsid w:val="00DA1160"/>
    <w:rsid w:val="00DA2957"/>
    <w:rsid w:val="00DB1B88"/>
    <w:rsid w:val="00DB32E3"/>
    <w:rsid w:val="00DB3B87"/>
    <w:rsid w:val="00DB69CA"/>
    <w:rsid w:val="00DC70CD"/>
    <w:rsid w:val="00DD4533"/>
    <w:rsid w:val="00DF1823"/>
    <w:rsid w:val="00E051D7"/>
    <w:rsid w:val="00E069B4"/>
    <w:rsid w:val="00E208DD"/>
    <w:rsid w:val="00E3408C"/>
    <w:rsid w:val="00E54E07"/>
    <w:rsid w:val="00E77BE8"/>
    <w:rsid w:val="00E77DFA"/>
    <w:rsid w:val="00E82D5B"/>
    <w:rsid w:val="00E934F6"/>
    <w:rsid w:val="00E95875"/>
    <w:rsid w:val="00EB3469"/>
    <w:rsid w:val="00EC6101"/>
    <w:rsid w:val="00ED5BA4"/>
    <w:rsid w:val="00F05C7E"/>
    <w:rsid w:val="00F1493B"/>
    <w:rsid w:val="00F319FC"/>
    <w:rsid w:val="00F45663"/>
    <w:rsid w:val="00F54C50"/>
    <w:rsid w:val="00F74B32"/>
    <w:rsid w:val="00F76FC1"/>
    <w:rsid w:val="00F80EFA"/>
    <w:rsid w:val="00F83B3B"/>
    <w:rsid w:val="00F9501F"/>
    <w:rsid w:val="00FA0496"/>
    <w:rsid w:val="00FC6095"/>
    <w:rsid w:val="00FC6493"/>
    <w:rsid w:val="00FD2E40"/>
    <w:rsid w:val="00FD3BB8"/>
    <w:rsid w:val="00FE5749"/>
    <w:rsid w:val="00FF0EC6"/>
    <w:rsid w:val="00FF3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o.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so.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download/36647/medziagos-irenginiai.xlsx"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ACB36A84FE19438FF7252F0F838163" ma:contentTypeVersion="2" ma:contentTypeDescription="Kurkite naują dokumentą." ma:contentTypeScope="" ma:versionID="f57843f8cbfba9b3e3e0cc148c1518a7">
  <xsd:schema xmlns:xsd="http://www.w3.org/2001/XMLSchema" xmlns:xs="http://www.w3.org/2001/XMLSchema" xmlns:p="http://schemas.microsoft.com/office/2006/metadata/properties" xmlns:ns1="http://schemas.microsoft.com/sharepoint/v3" xmlns:ns2="6b6937a6-dd09-4613-a8ad-9c6ac4309a36" targetNamespace="http://schemas.microsoft.com/office/2006/metadata/properties" ma:root="true" ma:fieldsID="22c8f9aaae6b1fe012c56a878ac6936f" ns1:_="" ns2:_="">
    <xsd:import namespace="http://schemas.microsoft.com/sharepoint/v3"/>
    <xsd:import namespace="6b6937a6-dd09-4613-a8ad-9c6ac4309a3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6937a6-dd09-4613-a8ad-9c6ac4309a36" elementFormDefault="qualified">
    <xsd:import namespace="http://schemas.microsoft.com/office/2006/documentManagement/types"/>
    <xsd:import namespace="http://schemas.microsoft.com/office/infopath/2007/PartnerControls"/>
    <xsd:element name="SharedWithUsers" ma:index="10"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21C65-FF3E-4EBC-A12A-CEF54F7A8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6937a6-dd09-4613-a8ad-9c6ac4309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3.xml><?xml version="1.0" encoding="utf-8"?>
<ds:datastoreItem xmlns:ds="http://schemas.openxmlformats.org/officeDocument/2006/customXml" ds:itemID="{46DB97A7-0DF9-490C-B56F-B34C11441FE2}">
  <ds:schemaRefs>
    <ds:schemaRef ds:uri="http://schemas.microsoft.com/sharepoint/v3"/>
    <ds:schemaRef ds:uri="http://schemas.microsoft.com/office/infopath/2007/PartnerControls"/>
    <ds:schemaRef ds:uri="http://schemas.openxmlformats.org/package/2006/metadata/core-properties"/>
    <ds:schemaRef ds:uri="http://purl.org/dc/terms/"/>
    <ds:schemaRef ds:uri="http://purl.org/dc/elements/1.1/"/>
    <ds:schemaRef ds:uri="http://schemas.microsoft.com/office/2006/documentManagement/types"/>
    <ds:schemaRef ds:uri="6b6937a6-dd09-4613-a8ad-9c6ac4309a3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BEB914F-378B-4BAD-926B-4C20E36567BB}">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141</TotalTime>
  <Pages>4</Pages>
  <Words>9841</Words>
  <Characters>5610</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Agnė Mozūraitė</cp:lastModifiedBy>
  <cp:revision>14</cp:revision>
  <dcterms:created xsi:type="dcterms:W3CDTF">2023-08-29T11:41:00Z</dcterms:created>
  <dcterms:modified xsi:type="dcterms:W3CDTF">2023-09-15T07:56:00Z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0x01010061ACB36A84FE19438FF7252F0F838163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ies>
</file>